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A1" w:rsidRPr="007A05A1" w:rsidRDefault="007A05A1" w:rsidP="007A05A1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7A05A1">
        <w:rPr>
          <w:rStyle w:val="a3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«Четыре мифа, которые не развивают, а тормозят запуск речи».</w:t>
      </w:r>
    </w:p>
    <w:p w:rsidR="007A05A1" w:rsidRDefault="007A05A1" w:rsidP="007A05A1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05A1" w:rsidRPr="007A05A1" w:rsidRDefault="007A05A1" w:rsidP="007A0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7A05A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миф – развивающие мультики полезны.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часто вы включаете своему ребенку развивающий мультик, чтобы спокойно заняться своими делами? Признайтесь, делаете так?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все так делают, и это нормально. Всем нам иногда нужен отдых.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давайте рассмотрим, почему “развивающие” мультики тормозят развитие ребенка.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Дело в том, что у маленького ребенка еще есть сложности с пониманием обращенной речи. Он не может соотнести звук и слово. Он не может воспринимать полезную информацию из мультика.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такое мультик для вашего малыша?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Мультик – это речь для взрослых, со сложными и длинными фразами. Ребенок 98% из того, что </w:t>
      </w:r>
      <w:proofErr w:type="gramStart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прозвучало</w:t>
      </w:r>
      <w:proofErr w:type="gramEnd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понимает. Он просто смотрит на постоянно меняющиеся кадры, зомбируется, впадает в транс. Но он совсем ничего оттуда не выносит.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Ему в таком возрасте нужно прочувствовать, протопать, понюхать, потрогать каждое открытие, чтобы усвоить.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Развивающий мультик для маленького ребенка это мама и папа, </w:t>
      </w:r>
      <w:proofErr w:type="gramStart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говорят ему: “Пойдем есть!”, “Давай играть!”, а не мелькающие плоские кадры со звуковым сопровождением.</w:t>
      </w:r>
    </w:p>
    <w:p w:rsidR="007A05A1" w:rsidRPr="007A05A1" w:rsidRDefault="007A05A1" w:rsidP="007A05A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05A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миф – чтобы ребенок заговорил, нужно поднимать речевую нагрузку.</w:t>
      </w:r>
      <w:r w:rsidRPr="007A0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Часто родители с самыми лучшими намерениями начинают настойчиво и постоянно просить повторять слова не говорящего или мало говорящего ребенка. Чем наоборот вызывают отрицательную реакцию, доводят свое чадо до агрессии.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нужно этого делать. Так сформируется только негатив по отношению к речи и закрепится агрессивное поведение.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Чтобы у ребенка сформировалась речь, ему нужно пройти все предшествующие этапы развития. К сожалению, иногда какой-то из этапов развития бывает </w:t>
      </w:r>
      <w:proofErr w:type="gramStart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пропущен</w:t>
      </w:r>
      <w:proofErr w:type="gramEnd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отработан не полностью. И, как следствие, мозг и нервная система малыша недостаточно </w:t>
      </w:r>
      <w:proofErr w:type="gramStart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сформированы</w:t>
      </w:r>
      <w:proofErr w:type="gramEnd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. И тогда возникают проблемы с речью.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Насильно заставлять ребенка говорить, когда он еще не может начать это делать, губительно для хрупкой психики малыша.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ни в коем случае нельзя терять драгоценное время, если вы заметили у своего ребенка отставание от нормы. Нужно выявить какой из этапов развития был пропущен, проработать или компенсировать его. И тогда ребенок начнет говорить.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миф – чем больше игрушек, тем лучше.</w:t>
      </w:r>
      <w:r w:rsidRPr="007A05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Скорее </w:t>
      </w:r>
      <w:proofErr w:type="gramStart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вашего ребенка напоминает магазин игрушек. Вы стараетесь и хотите как лучше, чтобы всегда было что-то новенькое, чтобы было с чем поиграть. Но на самом деле маленький ребенок еще не умеет достаточно концентрироваться, и его внимание скачет с одного предмета на другой.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вспомните наше детство</w:t>
      </w:r>
      <w:proofErr w:type="gramStart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proofErr w:type="gramEnd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дин камень у нас мог быть и котлетой, и гирей, и конфетой и всем чем угодно.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А раскрашенные и вырезанные листочки?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Мы из них и каши варили, и супы, и как денежками ими расплачивались. Мы умели взаимодействовать с предметами. Есть замысел, что мы хотим сделать, и мы придумывали, какой подручный предмет мог бы этот замысел воплотить.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могла быть палочка, листочек, песочек, все что угодно.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при огромном количестве таких ярких игрушек, которые еще часто музыкальные, мы просто перегружаем кору головного мозга своего малыша.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 вроде бы он бежал со своей машинкой, хотел развить сюжет, и </w:t>
      </w:r>
      <w:proofErr w:type="gramStart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подумал, что ему нужны еще кубики, чтобы их перевозить. Но пока бежал за кубиками, увидел какую-то светящуюся ракету и все забыл.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 в игре не прослеживается, мы наблюдаем полевое поведение. Он хаотично все это раскидывает, а мама целыми днями за ним убирает.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 ребенок в такой среде перегружен и не может развиваться. И мама замучена постоянной уборкой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На самом деле, в идеальной развивающей среде, игрушек очень мало. Те же грузовик и кубики разовьют ребенка сильнее, чем домашний магазин игрушек.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Например, вы можете поучиться строить башни из кубиков, выучить цвета, перевозить эти кубики, потом можно добавить человечков, </w:t>
      </w:r>
      <w:proofErr w:type="spellStart"/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повзаимодействовать</w:t>
      </w:r>
      <w:proofErr w:type="spellEnd"/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ними, поучить глаголы.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7A05A1" w:rsidRDefault="007A05A1" w:rsidP="007A05A1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A05A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4 миф – чтение книг с картинками развивает ребенка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1438F3" w:rsidRPr="007A05A1" w:rsidRDefault="007A05A1" w:rsidP="007A05A1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 w:rsidRPr="007A05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ведь чтение, как и мультики, включает в себя сложные фразы и обороты, которые маленький ребенок еще не понимает. Вы можете взять книжку, но рассказывать сюжет нужно простыми словами. Например: вот это волк, он идет,</w:t>
      </w:r>
      <w:r w:rsidRPr="007A05A1">
        <w:rPr>
          <w:rFonts w:ascii="Times New Roman" w:hAnsi="Times New Roman" w:cs="Times New Roman"/>
          <w:sz w:val="28"/>
          <w:szCs w:val="28"/>
        </w:rPr>
        <w:t xml:space="preserve"> куда он идет? В лес? Посмотри, кто его там ждет? Красная шапочка!</w:t>
      </w:r>
      <w:r w:rsidRPr="007A05A1">
        <w:rPr>
          <w:rFonts w:ascii="Times New Roman" w:hAnsi="Times New Roman" w:cs="Times New Roman"/>
          <w:sz w:val="28"/>
          <w:szCs w:val="28"/>
        </w:rPr>
        <w:br/>
        <w:t>В идеале ребенку вообще лучше показывать объемные предметы. Ведь книжка - это что-то плоское. Он не может это потрогать, прочувствовать и понять. Лучше своими словами рассказывать и показывать театрализованное выступление игрушками. Вот так ребенок уже будет понимать происходящее и развиваться.</w:t>
      </w:r>
      <w:r w:rsidRPr="007A05A1">
        <w:rPr>
          <w:rFonts w:ascii="Times New Roman" w:hAnsi="Times New Roman" w:cs="Times New Roman"/>
          <w:sz w:val="28"/>
          <w:szCs w:val="28"/>
        </w:rPr>
        <w:br/>
      </w:r>
      <w:r w:rsidRPr="007A05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05A1">
        <w:rPr>
          <w:rStyle w:val="a3"/>
          <w:rFonts w:ascii="Times New Roman" w:hAnsi="Times New Roman" w:cs="Times New Roman"/>
          <w:color w:val="000000"/>
          <w:sz w:val="28"/>
          <w:szCs w:val="28"/>
        </w:rPr>
        <w:t>Не теряйте драгоценное время! Чем раньше вы создадите эффективную развивающую среду, тем быстрее нагоните сверстников.</w:t>
      </w:r>
    </w:p>
    <w:sectPr w:rsidR="001438F3" w:rsidRPr="007A05A1" w:rsidSect="007A05A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5A1"/>
    <w:rsid w:val="001438F3"/>
    <w:rsid w:val="007A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5A1"/>
    <w:rPr>
      <w:b/>
      <w:bCs/>
    </w:rPr>
  </w:style>
  <w:style w:type="paragraph" w:styleId="a4">
    <w:name w:val="No Spacing"/>
    <w:uiPriority w:val="1"/>
    <w:qFormat/>
    <w:rsid w:val="007A0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2024-04-09T12:51:00Z</dcterms:created>
  <dcterms:modified xsi:type="dcterms:W3CDTF">2024-04-09T12:57:00Z</dcterms:modified>
</cp:coreProperties>
</file>