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E5" w:rsidRPr="00DA3CFC" w:rsidRDefault="00C667E5" w:rsidP="00C6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bookmarkStart w:id="0" w:name="_GoBack"/>
      <w:bookmarkEnd w:id="0"/>
      <w:r w:rsidRPr="00DA3CFC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Муниципальное бюджетное дошкольное образовательное учреждение</w:t>
      </w:r>
    </w:p>
    <w:p w:rsidR="00C667E5" w:rsidRPr="00DA3CFC" w:rsidRDefault="00C667E5" w:rsidP="00C66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</w:rPr>
      </w:pPr>
      <w:r w:rsidRPr="00DA3CFC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«Детский сад № 1 «Русалочка» п. Гигант </w:t>
      </w:r>
      <w:proofErr w:type="spellStart"/>
      <w:r w:rsidRPr="00DA3CFC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Сальского</w:t>
      </w:r>
      <w:proofErr w:type="spellEnd"/>
      <w:r w:rsidRPr="00DA3CFC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района </w:t>
      </w:r>
    </w:p>
    <w:p w:rsidR="00C667E5" w:rsidRPr="00DA3CFC" w:rsidRDefault="00C667E5" w:rsidP="00C667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DA3CFC">
        <w:rPr>
          <w:rFonts w:ascii="Calibri" w:eastAsia="Times New Roman" w:hAnsi="Calibri" w:cs="Calibri"/>
          <w:b/>
          <w:bCs/>
          <w:color w:val="000000"/>
          <w:sz w:val="48"/>
          <w:szCs w:val="52"/>
        </w:rPr>
        <w:t>     </w:t>
      </w:r>
    </w:p>
    <w:p w:rsidR="00C667E5" w:rsidRPr="00DA3CFC" w:rsidRDefault="00C667E5" w:rsidP="00C6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52"/>
        </w:rPr>
      </w:pPr>
      <w:r w:rsidRPr="00DA3CFC">
        <w:rPr>
          <w:rFonts w:ascii="Times New Roman" w:eastAsia="Times New Roman" w:hAnsi="Times New Roman" w:cs="Times New Roman"/>
          <w:color w:val="000000"/>
          <w:sz w:val="36"/>
          <w:szCs w:val="52"/>
        </w:rPr>
        <w:t>Консультация старшего воспитателя для родителей</w:t>
      </w:r>
    </w:p>
    <w:p w:rsidR="00C667E5" w:rsidRPr="00DA3CFC" w:rsidRDefault="00C667E5" w:rsidP="00C6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2"/>
        </w:rPr>
      </w:pPr>
    </w:p>
    <w:p w:rsidR="00C667E5" w:rsidRPr="00DA3CFC" w:rsidRDefault="00C667E5" w:rsidP="00C66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</w:rPr>
      </w:pPr>
    </w:p>
    <w:p w:rsidR="00C667E5" w:rsidRPr="00DA3CFC" w:rsidRDefault="00C667E5" w:rsidP="00C667E5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i/>
          <w:sz w:val="40"/>
          <w:szCs w:val="48"/>
        </w:rPr>
      </w:pPr>
      <w:r w:rsidRPr="00DA3CFC">
        <w:rPr>
          <w:rFonts w:ascii="Times New Roman" w:eastAsia="Times New Roman" w:hAnsi="Times New Roman" w:cs="Times New Roman"/>
          <w:b/>
          <w:i/>
          <w:color w:val="181818"/>
          <w:sz w:val="40"/>
          <w:szCs w:val="48"/>
        </w:rPr>
        <w:t>«</w:t>
      </w:r>
      <w:r w:rsidRPr="00DA3CFC">
        <w:rPr>
          <w:rFonts w:ascii="Times New Roman" w:hAnsi="Times New Roman" w:cs="Times New Roman"/>
          <w:b/>
          <w:i/>
          <w:sz w:val="40"/>
          <w:szCs w:val="48"/>
        </w:rPr>
        <w:t xml:space="preserve">Экологическое воспитание детей. </w:t>
      </w:r>
    </w:p>
    <w:p w:rsidR="00C667E5" w:rsidRPr="00DA3CFC" w:rsidRDefault="00C667E5" w:rsidP="00C667E5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i/>
          <w:sz w:val="40"/>
          <w:szCs w:val="48"/>
        </w:rPr>
      </w:pPr>
      <w:r w:rsidRPr="00DA3CFC">
        <w:rPr>
          <w:rFonts w:ascii="Times New Roman" w:hAnsi="Times New Roman" w:cs="Times New Roman"/>
          <w:b/>
          <w:i/>
          <w:sz w:val="40"/>
          <w:szCs w:val="48"/>
        </w:rPr>
        <w:t xml:space="preserve">Родитель - пример экологической культуры </w:t>
      </w:r>
    </w:p>
    <w:p w:rsidR="00C667E5" w:rsidRPr="00DA3CFC" w:rsidRDefault="00C667E5" w:rsidP="00C667E5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i/>
          <w:sz w:val="40"/>
          <w:szCs w:val="48"/>
        </w:rPr>
      </w:pPr>
      <w:r w:rsidRPr="00DA3CFC">
        <w:rPr>
          <w:rFonts w:ascii="Times New Roman" w:hAnsi="Times New Roman" w:cs="Times New Roman"/>
          <w:b/>
          <w:i/>
          <w:sz w:val="40"/>
          <w:szCs w:val="48"/>
        </w:rPr>
        <w:t>для детей»</w:t>
      </w:r>
    </w:p>
    <w:p w:rsidR="00C667E5" w:rsidRDefault="00C667E5" w:rsidP="00C66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67E5" w:rsidRDefault="00C667E5" w:rsidP="00C66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67E5" w:rsidRPr="00B13390" w:rsidRDefault="00C667E5" w:rsidP="00C667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«Семья — это та первичная среда, где человек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должен учиться творить добро»</w:t>
      </w:r>
    </w:p>
    <w:p w:rsidR="00C667E5" w:rsidRPr="00B13390" w:rsidRDefault="00C667E5" w:rsidP="00C667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Сухомлинский В. А.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Говорить об актуальности экологической проблемы сегодня, я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думаю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,у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надо. Всем нам известны печальные последствия развития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промышленности и экономики. Желание человека упростить свою жизнь слишком часто упирается в законы природы, и о последствии их нарушения наше общество начало задумываться только последние 15-20 лет. Естественно, что многие последствия уже стали необратимыми.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 уходя от глобальных проблем экологии, над решением которых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бьются сотни учёных не один десяток лет, я бы хотела обратить внимание на тот вклад, который вносим мы с вами, обычные люди. После этих слов у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многих должна возникнуть в голове картина выброшенной в помойку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очередной пластиковой бутылки, ну или чего- то подобного... Да, безусловно, это та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малость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 которую способен любой человек. Но есть и нечто большее.</w:t>
      </w:r>
    </w:p>
    <w:p w:rsidR="00C667E5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в том, что в наших руках будущее. Будущее, которое мы создаём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— это наши дети. То, каким они увидят этот мир сегодня, что они будут воспринимать как норму поведения, как научатся взаимодействовать с природой — все это зависит от нас.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 сад, являющийся первичным звеном в системе образования,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безусловно, должен уделять экологическому воспитанию особенное внимание.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не смотря на это, именно семья остаётся корнем воспитания любого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человека. Именно поэтому я бы хотела обратить внимание на экологическое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воспитание дошкольников в семье.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 день, наши современные семьи гораздо больше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переживают за проблемы экономического характера. С пелёнок детям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выбирают престижную профессию, учат правильно обращаться с деньгами. 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Ночто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 ребёнок знает о взаимодействии человека с природой?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Хорошо, если родители научат не выбрасывать мусор мимо помойки, но</w:t>
      </w:r>
    </w:p>
    <w:p w:rsidR="00C667E5" w:rsidRPr="00B13390" w:rsidRDefault="00C667E5" w:rsidP="00C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этого недостаточно чтобы ребёнок в полной мере осознал свой вклад в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будущее окружающей среды.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я бы хотела выделить 3 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 семьи для полноценного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экологического воспитания дошкольника: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Развитие положительных нравственных качеств, побуждающих детей к соблюдению норм поведения в природе и обществе.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сюда относится умение выбрасывать за собой мусор, не ломать</w:t>
      </w:r>
    </w:p>
    <w:p w:rsidR="00C667E5" w:rsidRPr="00B13390" w:rsidRDefault="00C667E5" w:rsidP="00C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ветки у деревьев, не обижать животных и т.д. Тут родители должны не 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простонаучить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они должны стать примером для подражания и это их основная задача. Воспитывать во взрослых людях элементарные нравственные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онечно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абсолютно бесполе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зное занятие. Но задумываться о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нежелательномповедении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ребёнка и его последствиях должен каждый родитель, а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значит, иногда следует пересматривать своё собственное поведение и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совершенствовать его, задавая себе вопрос — как ту или иную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ситуациюдолжен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видеть мой ребёнок?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Воспитание этических и эстетических чувств.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тут всё достаточно просто: беречь — значит любить. Восхищаться</w:t>
      </w:r>
    </w:p>
    <w:p w:rsidR="00C667E5" w:rsidRPr="00B13390" w:rsidRDefault="00C667E5" w:rsidP="00C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природой, видеть её красоту, любить её дары, может научить только семья. Для детей, растущих в городах это очень важно. Сегодня большинство людей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предпочитают проводить выходные за городом на свежем воздухе. Казалось бы вот оно — единение детей с природой, воспитание экологической культуры. Но замечают ли эти люди красоту вокруг них и как к ней относятся?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Здесьродители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должны воспитать в ребёнке 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бовь и уважение ко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всемуокружающему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миру. Ребёнок долже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 расти с чувством, что природа—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этобольшое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разумное существо,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аждая травинка, каждая букашка-это его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живёт своей жизнью и принимает нас, а мы в ответ должны его уважать и заботиться о нём. Важно обращать внимание ребёнка на все мелочи — то, как в природе всё взаимосвязано и продумано. Какую огромную работу проделывают муравьи, чтобы построить муравейник; как желтеют и опадают листья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осенью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</w:t>
      </w:r>
      <w:proofErr w:type="spellEnd"/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весной вырастают снова; как гусеница становится бабочкой... В природе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столько удивительных и красивых явлений, которыми можно восхищаться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бесконечно.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Формирование познавательных и творческих потребностей.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не просто беречь и восхищаться красотой природы. Необходимо</w:t>
      </w:r>
    </w:p>
    <w:p w:rsidR="00C667E5" w:rsidRPr="00B13390" w:rsidRDefault="00C667E5" w:rsidP="00C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 у ребёнка желание творить и помогать. Ведь мы говорим о</w:t>
      </w:r>
    </w:p>
    <w:p w:rsidR="00C667E5" w:rsidRPr="00B13390" w:rsidRDefault="00C667E5" w:rsidP="00C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нашем 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будущем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котором многие экологические проблемы должны быть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решены. Кто будет заниматься решением этих вопросов через 20, 30 и 40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?Н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аши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дети. Они обладают этими потребностями с рождения, всё, что требуется от родителей — это поддержать и нап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равить в нужное русло. Посадите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вместедерево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или цветок — и ребёнок поймёт, что он сам творец природы.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Онспособен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изменить её сам и изменить в лучшую сторону.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помощь реализации поставленных задач для родителей, сейчас существует огромное множество вспомогательных материалов и информационных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 книги,статьи,сайты, познавательные фильм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ы и мультфильмы. Однако важно заметить, что это лишь вспомогательный материал, который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ребует практических навыков, ведь невозможно полюбить природу и оценить всю её красоту сидя перед экраном телевизора...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чтобы ребёнок постоянно имел контакт с живой природой,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пробовал и узнавал все сам или вместе с родителями. Это должны быть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совместные походы в лес, на озеро, собирание грибов и ягод. Только целью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этих походов должно быть не желание как можно больше набрать грибов, а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увидеть и изучить что- то новое. Всегда необходимо вести беседу с ребёнком, обращать его внимание на природные явления, поведение животных, сезонные изменения.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стоит не забывать о городской природе. Здесь открытия ждут ребёнка на каждом шагу — по дороге в детский сад, рядом с домом и при поездке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вмагазин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Здесь особенно важно вести диалог с ребёнком, ведь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зачастуювзрослые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замечают уже простых и обыденных вещей рядом с ними. Дети же видят мир совсем иначе — не стоит 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тмахиваться от глупых вопросов,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ведьименно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 ребёнок познаёт мир.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Не менее важно чтобы уголок природы присутствовал дома и был у ребёнка всегда под рукой. Собирание гербария, шишек, красивых камушков и даже перьев птиц — всё это способ познания окружающего мира. Ну а содержание домашних питомцев и уход за ними — это очень большой вклад в экологическое развитие ребёнка, воспитание моральных и этических качеств, не стоит лишать его такого взаимодействия с природой.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того что бы ребёнок полюбил природу, стал уважать её и относиться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кней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бережно, нужно не так и много, ведь он — сам её часть. Всё не обходимое уже заложено в человеке изначально. Важно нам, взрослым, не потерять это чувство самим и не загубить его в наших детях. Тогда мы воспитаем достойное поколение, которое сохранит окружающий мир со всей его красотой и богатством.</w:t>
      </w:r>
    </w:p>
    <w:p w:rsidR="00C667E5" w:rsidRPr="00B13390" w:rsidRDefault="00C667E5" w:rsidP="00C66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ли задавать детям вопросы о природе?</w:t>
      </w:r>
    </w:p>
    <w:p w:rsidR="00C667E5" w:rsidRPr="00B13390" w:rsidRDefault="00C667E5" w:rsidP="00C66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ли совмещать знания сообщаемые детям о животном и растительном мире с культурой поведения в природной среде?</w:t>
      </w:r>
    </w:p>
    <w:p w:rsidR="00C667E5" w:rsidRPr="00B13390" w:rsidRDefault="00C667E5" w:rsidP="00C66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важнее эстетическое воспитание в природе или знание о ней.</w:t>
      </w:r>
    </w:p>
    <w:p w:rsidR="00C667E5" w:rsidRPr="00B13390" w:rsidRDefault="00C667E5" w:rsidP="00C66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место занимает трудовые обязанности в косвенной жизни, в природе.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лесной житель сушит себе на зиму грибы?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зверь спит всю зиму вниз головой?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 каких животных говорят, что вылезает из кожи вон?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зверь любит малину?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жуки носят название того месяца в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появляются?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многие растения жарких стран имеют вместо листьев комочки и шипы?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комнатные растения, особенно зимой, нужно поливать не холодной, а тёплой водой?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Растёт ли дерево зимой?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Листья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каких деревьев осенью краснеют?</w:t>
      </w:r>
    </w:p>
    <w:p w:rsidR="00C667E5" w:rsidRPr="00B13390" w:rsidRDefault="00C667E5" w:rsidP="00C667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 “лицом” обращена головка подсолнуха в солнечный день?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детям нужно задавать вопросы на различные темы по природе, чтобы выяснить уровень знаний, умений, навыков детей, насколько они близки к природе, а в чём-то отстают.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детей научных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Это достигается путём формального (учебного заведения и </w:t>
      </w:r>
      <w:proofErr w:type="spell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/с) и неформального образования (разные источники информации, разовые мероприятия). Часто работники детских учреждений в процессе ознакомления детей с природой больше внимания обращают на их умственное воспитание. Но накопление знаний о природе не становится предпосылкой воспитания у дошкольников эмоционально-положительного отношения к ней, что отрицательно сказывается на их поведении. Детям старшего дошкольного возраста уже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доступна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понимания сложные разнообразные знания о растительном и животном мире. Эти знания подразделяются условно на две большие группы: к первой относятся знания, расширяющие кругозор ребёнка, способствующие интеллектуальному развитию, ко второй – знание, определяющие правила поведения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природе раскрывающие нравственное отношение к ней. Отбор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последних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 важен для воспитания действительной любви к природе.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умеющий наблюдать природу, испытывает эстетические переживания. Мир природы своей необычностью, новизной, яркостью эмоционально воздействует на человека, вызывает у него удивление, радость восторг, побуждает к передаче чу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вств в сл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 и деятельности. Но не все способны глубоко проникнуть в мир красоты природы, воспринимать её и наслаждаться ею. Необходимо научить ребёнка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эстетическое развитие ребёнка.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Обогащение представлений о природе познание её запахов и связей невозможно без эмоционального положительного отношения к ней, поэтому всё общение с природой ребёнка должно быть направленно на воспитание его эмоциональной отзывчивости, умение замечать и оценивать красоту природы. При этом существует и другая опасность: приучить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формально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обращаться с природой, либо спортивно-оздоровительными мероприятиями (купание, игры на природе и т. п.) Основная задача педагогики-воспитания у детей экологической культуры, фундамент которой составляют достоверные знания, практические умения, направленные на охрану природы. Бережное отношение к природе, осознание важности её охраны необходимо специально воспитывать у детей с ранних лет. Если же эту работу пустить на самотёк, то наблюдаются различные отклонения у детей в отношении к природе. Прежде всего — пассивность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стараются своей деятельностью, поведением не наносить вред и ущерб природе, но и по своей инициативе не проявляют необходимой заботы о животных и растениях. </w:t>
      </w: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Иногда дети наносят ущерб природе из-за недостаточной осведомлённости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собирают в коробочку насекомых, составляют букеты из цветущей земляники, обрывают бутоны растений для угощения "куклам" и др.). Некоторые дети потребительски относятся к природе, особенно дикой: собирая чернику, затаптывают её кустики, вырывают с корнем цветущие растения, грибы и т.д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Встречаются дети способные жестоко относится к животным: бить собак, мучить кошек, голубей, топтать дождевых червей.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Исследуя эту проблему, обнаружили интересный факт: оказывается, дошкольники дороже относятся к животным, чем к растениям. Видимо причина в том, что животное легче, чем растение, идентифицировать с собой, наделить его разумом, переживаниями (как это бывает в сказках), сходными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своими собственными.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Бездумное, а порой жестокое отношение к природе – результат нравственной невоспитанности детей, когда они нечуткий к состоянию других людей, тем более животных и растений; не способны к сопереживанию, сочувствию, жалости; не могут понять чужую боль и прийти на помощь. Дети подражают поведению взрослых в природе, их поступкам, отношению к животным, растениям. Взрослые с умыслом или невольно ранят детские души жестким отношением к природе, наносят вред делу гуманности у детей, травмируют их не зрелую психику. Деятельное правление бережного отношения детей к природе наблюдается в играх, при выполнении трудовых обязанностей, в повседневной жизни. Детей надо обучать навыкам ухода за растениями, животными.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Систематический труд в природе формирует у них привычку заботиться о живом. Мотивы трудовой деятельности могут быть различны. Стимулом к труду может стать интерес к совместной деятельности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или сверстниками. В качестве действенного мотива выступает познавательный интерес.</w:t>
      </w:r>
    </w:p>
    <w:p w:rsidR="00C667E5" w:rsidRPr="00B13390" w:rsidRDefault="00C667E5" w:rsidP="00C66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Воспитатели должны помнить правило: чем однообразнее, привычное, непривлекательнее процесс труда для детей, тем важнее его мотивировка. Усиление эстетической строки при ознакомлении детей с природой, широкое включение в этот процесс произведений искусства </w:t>
      </w:r>
      <w:proofErr w:type="gramStart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</w:t>
      </w:r>
      <w:proofErr w:type="gramEnd"/>
      <w:r w:rsidRPr="00B13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ажный фактор экологического воспитания.</w:t>
      </w:r>
    </w:p>
    <w:p w:rsidR="00C667E5" w:rsidRDefault="00C667E5" w:rsidP="00C667E5"/>
    <w:p w:rsidR="008D1D1E" w:rsidRDefault="008D1D1E"/>
    <w:sectPr w:rsidR="008D1D1E" w:rsidSect="00DA3CF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AD2"/>
    <w:multiLevelType w:val="multilevel"/>
    <w:tmpl w:val="57CA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F106C"/>
    <w:multiLevelType w:val="multilevel"/>
    <w:tmpl w:val="7C4E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7E5"/>
    <w:rsid w:val="008D1D1E"/>
    <w:rsid w:val="00C6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2024-04-26T03:55:00Z</dcterms:created>
  <dcterms:modified xsi:type="dcterms:W3CDTF">2024-04-26T03:56:00Z</dcterms:modified>
</cp:coreProperties>
</file>