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CC08" w14:textId="77777777" w:rsidR="00B873CB" w:rsidRDefault="00B873CB" w:rsidP="00B873CB">
      <w:pPr>
        <w:shd w:val="clear" w:color="auto" w:fill="FFFFFF"/>
        <w:spacing w:before="100" w:beforeAutospacing="1" w:after="100" w:afterAutospacing="1" w:line="240" w:lineRule="auto"/>
        <w:ind w:left="450"/>
        <w:jc w:val="center"/>
        <w:rPr>
          <w:rFonts w:ascii="Times New Roman" w:eastAsia="Times New Roman" w:hAnsi="Times New Roman" w:cs="Times New Roman"/>
          <w:color w:val="000000"/>
          <w:sz w:val="32"/>
          <w:szCs w:val="18"/>
          <w:lang w:eastAsia="ru-RU"/>
        </w:rPr>
      </w:pPr>
      <w:bookmarkStart w:id="0" w:name="_GoBack"/>
      <w:r w:rsidRPr="00B873CB">
        <w:rPr>
          <w:rFonts w:ascii="Times New Roman" w:eastAsia="Times New Roman" w:hAnsi="Times New Roman" w:cs="Times New Roman"/>
          <w:b/>
          <w:color w:val="000000"/>
          <w:sz w:val="32"/>
          <w:szCs w:val="18"/>
          <w:lang w:eastAsia="ru-RU"/>
        </w:rPr>
        <w:t>«Роль сказки в развитии и воспитании ребенка с ОВЗ»</w:t>
      </w:r>
      <w:r w:rsidRPr="00B873CB">
        <w:rPr>
          <w:rFonts w:ascii="Times New Roman" w:eastAsia="Times New Roman" w:hAnsi="Times New Roman" w:cs="Times New Roman"/>
          <w:color w:val="000000"/>
          <w:sz w:val="32"/>
          <w:szCs w:val="18"/>
          <w:lang w:eastAsia="ru-RU"/>
        </w:rPr>
        <w:t xml:space="preserve"> </w:t>
      </w:r>
    </w:p>
    <w:bookmarkEnd w:id="0"/>
    <w:p w14:paraId="371824C4" w14:textId="51C2CBBC" w:rsidR="00B873CB" w:rsidRPr="00B873CB" w:rsidRDefault="00B873CB" w:rsidP="00B873CB">
      <w:pPr>
        <w:shd w:val="clear" w:color="auto" w:fill="FFFFFF"/>
        <w:spacing w:before="100" w:beforeAutospacing="1" w:after="100" w:afterAutospacing="1" w:line="240" w:lineRule="auto"/>
        <w:ind w:left="450"/>
        <w:jc w:val="center"/>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«В мире много сказок</w:t>
      </w:r>
      <w:r w:rsidRPr="00B873CB">
        <w:rPr>
          <w:rFonts w:ascii="Times New Roman" w:eastAsia="Times New Roman" w:hAnsi="Times New Roman" w:cs="Times New Roman"/>
          <w:color w:val="000000"/>
          <w:sz w:val="28"/>
          <w:szCs w:val="18"/>
          <w:lang w:eastAsia="ru-RU"/>
        </w:rPr>
        <w:br/>
        <w:t>Грустных и смешных</w:t>
      </w:r>
      <w:r w:rsidRPr="00B873CB">
        <w:rPr>
          <w:rFonts w:ascii="Times New Roman" w:eastAsia="Times New Roman" w:hAnsi="Times New Roman" w:cs="Times New Roman"/>
          <w:color w:val="000000"/>
          <w:sz w:val="28"/>
          <w:szCs w:val="18"/>
          <w:lang w:eastAsia="ru-RU"/>
        </w:rPr>
        <w:br/>
        <w:t>И прожить на свете</w:t>
      </w:r>
      <w:r w:rsidRPr="00B873CB">
        <w:rPr>
          <w:rFonts w:ascii="Times New Roman" w:eastAsia="Times New Roman" w:hAnsi="Times New Roman" w:cs="Times New Roman"/>
          <w:color w:val="000000"/>
          <w:sz w:val="28"/>
          <w:szCs w:val="18"/>
          <w:lang w:eastAsia="ru-RU"/>
        </w:rPr>
        <w:br/>
        <w:t>Нам нельзя без них»</w:t>
      </w:r>
    </w:p>
    <w:p w14:paraId="34474254"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Дошкольный возраст — это важный этап становления морального облика ребенка, когда происходит его вхождение в мир социальных отношений, усвоение элементарных морально-нравственных требований, приучению к их выполнению. На этой ступени возраста формируются дружеские взаимоотношения между детьми, уважение к старшим, начала трудолюбия, любви к Родине. Ребенок формируется как личность, приобретает свойственные ему черты характера, особенности, которые влияют на поведение человека в жизни, у ребенка появляется собственное мировоззрение. Как же он смотрит на этот мир? С улыбкой и любовью или же, как завоеватель и потребитель, которого ничто не интересует кроме собственного “я” и своей выгоды? Ребенок будет взрослеть, и жизнь поставит перед ним отнюдь не легкие проблемы. Каким вырастет этот ребенок? Останется ли он милосердным, великодушным, человечным? Станет ли помогать бедным, престарелым, родным, друзьям? Это зависит какой взрослый или педагог будет рядом с ним.</w:t>
      </w:r>
    </w:p>
    <w:p w14:paraId="2CC8632A"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Потому что духовно — нравственное развитие происходит благодаря целенаправленным педагогическим воздействиям, ознакомлению ребенка с нравственными нормами поведения в процессе различной деятельности.</w:t>
      </w:r>
    </w:p>
    <w:p w14:paraId="1E910326"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 </w:t>
      </w:r>
    </w:p>
    <w:p w14:paraId="3C3287D2"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Сформировать у детей с ОВЗ позитивное мировоззрение и сделать его достаточно устойчивым, возможно, но это требует постоянных усилий педагога, систематической и планомерной работы по формированию чувств и сознания детей.</w:t>
      </w:r>
    </w:p>
    <w:p w14:paraId="799153E9"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Богатым источником нравственных принципов и моральных норм можно считать сказки: эти произведения фольклора созданы многими поколениями людей, а значит, вобрали в себя народную мудрость, выработанную в веках. Сказки рассказывались детям на протяжение многих лет, и за это время не только стали традицией, но и доказали свою действенность в нравственном воспитании детей. Наряду с такими видами фольклора, как пословицы и поговорки, сказки аккумулируют в себе жизненный опыт и моральные принципы многих поколений.</w:t>
      </w:r>
    </w:p>
    <w:p w14:paraId="574CFC91"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proofErr w:type="gramStart"/>
      <w:r w:rsidRPr="00B873CB">
        <w:rPr>
          <w:rFonts w:ascii="Times New Roman" w:eastAsia="Times New Roman" w:hAnsi="Times New Roman" w:cs="Times New Roman"/>
          <w:color w:val="000000"/>
          <w:sz w:val="28"/>
          <w:szCs w:val="18"/>
          <w:lang w:eastAsia="ru-RU"/>
        </w:rPr>
        <w:t>Но помимо этого</w:t>
      </w:r>
      <w:proofErr w:type="gramEnd"/>
      <w:r w:rsidRPr="00B873CB">
        <w:rPr>
          <w:rFonts w:ascii="Times New Roman" w:eastAsia="Times New Roman" w:hAnsi="Times New Roman" w:cs="Times New Roman"/>
          <w:color w:val="000000"/>
          <w:sz w:val="28"/>
          <w:szCs w:val="18"/>
          <w:lang w:eastAsia="ru-RU"/>
        </w:rPr>
        <w:t xml:space="preserve">, сказки также прививают детям чувство прекрасного, со-держат в себе не только этические принципы, но и эстетическое наслаждение. Читая сказку, ребенок учится ценить доброту и справедливость, начинает </w:t>
      </w:r>
      <w:r w:rsidRPr="00B873CB">
        <w:rPr>
          <w:rFonts w:ascii="Times New Roman" w:eastAsia="Times New Roman" w:hAnsi="Times New Roman" w:cs="Times New Roman"/>
          <w:color w:val="000000"/>
          <w:sz w:val="28"/>
          <w:szCs w:val="18"/>
          <w:lang w:eastAsia="ru-RU"/>
        </w:rPr>
        <w:lastRenderedPageBreak/>
        <w:t>считать прекрасными проявления этих качеств теми или иными героями, и в то же время убеждается в том, что ложь, предательство, несправедливость – понятия отрицательные, а герои, которые лгут или предают друзей, вызывают у ребенка негативную реакцию. Таким образом, словом </w:t>
      </w:r>
      <w:r w:rsidRPr="00B873CB">
        <w:rPr>
          <w:rFonts w:ascii="Times New Roman" w:eastAsia="Times New Roman" w:hAnsi="Times New Roman" w:cs="Times New Roman"/>
          <w:b/>
          <w:bCs/>
          <w:i/>
          <w:iCs/>
          <w:color w:val="000000"/>
          <w:sz w:val="28"/>
          <w:szCs w:val="18"/>
          <w:lang w:eastAsia="ru-RU"/>
        </w:rPr>
        <w:t>«красивый»</w:t>
      </w:r>
      <w:r w:rsidRPr="00B873CB">
        <w:rPr>
          <w:rFonts w:ascii="Times New Roman" w:eastAsia="Times New Roman" w:hAnsi="Times New Roman" w:cs="Times New Roman"/>
          <w:color w:val="000000"/>
          <w:sz w:val="28"/>
          <w:szCs w:val="18"/>
          <w:lang w:eastAsia="ru-RU"/>
        </w:rPr>
        <w:t> воспитанник начинает определять благородный, нравственный поступок, а словом </w:t>
      </w:r>
      <w:r w:rsidRPr="00B873CB">
        <w:rPr>
          <w:rFonts w:ascii="Times New Roman" w:eastAsia="Times New Roman" w:hAnsi="Times New Roman" w:cs="Times New Roman"/>
          <w:b/>
          <w:bCs/>
          <w:i/>
          <w:iCs/>
          <w:color w:val="000000"/>
          <w:sz w:val="28"/>
          <w:szCs w:val="18"/>
          <w:lang w:eastAsia="ru-RU"/>
        </w:rPr>
        <w:t>«некрасивый»</w:t>
      </w:r>
      <w:r w:rsidRPr="00B873CB">
        <w:rPr>
          <w:rFonts w:ascii="Times New Roman" w:eastAsia="Times New Roman" w:hAnsi="Times New Roman" w:cs="Times New Roman"/>
          <w:color w:val="000000"/>
          <w:sz w:val="28"/>
          <w:szCs w:val="18"/>
          <w:lang w:eastAsia="ru-RU"/>
        </w:rPr>
        <w:t> — поступок, противоречащий принципам морали.</w:t>
      </w:r>
    </w:p>
    <w:p w14:paraId="3F82284F"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Не секрет, что дети, следя за развитием событий в сказке, отождествляют себя с тем или иным из героев этого произведения. Таким образом они учатся вставать на сторону добра и справедливости, стараются быть похожими на любимых героев, подражая их поступкам и перенимая те нормы морали, следование которым заложено в образах героев. Сказка также учит ребенка оценивать поступки героев, определять, какие из персонажей могут быть названы положительными, а какие – отрицательными.</w:t>
      </w:r>
    </w:p>
    <w:p w14:paraId="7F512C2C"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Цель сказки — не только развлечение, но и извлечение урока. Поэтому нужно понять </w:t>
      </w:r>
      <w:r w:rsidRPr="00B873CB">
        <w:rPr>
          <w:rFonts w:ascii="Times New Roman" w:eastAsia="Times New Roman" w:hAnsi="Times New Roman" w:cs="Times New Roman"/>
          <w:b/>
          <w:bCs/>
          <w:i/>
          <w:iCs/>
          <w:color w:val="000000"/>
          <w:sz w:val="28"/>
          <w:szCs w:val="18"/>
          <w:lang w:eastAsia="ru-RU"/>
        </w:rPr>
        <w:t>«намёк»</w:t>
      </w:r>
      <w:r w:rsidRPr="00B873CB">
        <w:rPr>
          <w:rFonts w:ascii="Times New Roman" w:eastAsia="Times New Roman" w:hAnsi="Times New Roman" w:cs="Times New Roman"/>
          <w:color w:val="000000"/>
          <w:sz w:val="28"/>
          <w:szCs w:val="18"/>
          <w:lang w:eastAsia="ru-RU"/>
        </w:rPr>
        <w:t> сказки и правильно донести её смысл до маленьких слушателей. В каждой сказке есть мораль, которая необходима ребенку, ведь он должен определять свое место в жизни, усваивать морально-этические нормы поведения в обществе.</w:t>
      </w:r>
    </w:p>
    <w:p w14:paraId="68188D24"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Например, сказка </w:t>
      </w:r>
      <w:r w:rsidRPr="00B873CB">
        <w:rPr>
          <w:rFonts w:ascii="Times New Roman" w:eastAsia="Times New Roman" w:hAnsi="Times New Roman" w:cs="Times New Roman"/>
          <w:b/>
          <w:bCs/>
          <w:i/>
          <w:iCs/>
          <w:color w:val="000000"/>
          <w:sz w:val="28"/>
          <w:szCs w:val="18"/>
          <w:lang w:eastAsia="ru-RU"/>
        </w:rPr>
        <w:t>«Репка»</w:t>
      </w:r>
      <w:r w:rsidRPr="00B873CB">
        <w:rPr>
          <w:rFonts w:ascii="Times New Roman" w:eastAsia="Times New Roman" w:hAnsi="Times New Roman" w:cs="Times New Roman"/>
          <w:color w:val="000000"/>
          <w:sz w:val="28"/>
          <w:szCs w:val="18"/>
          <w:lang w:eastAsia="ru-RU"/>
        </w:rPr>
        <w:t> учит детей быть дружными, трудолюбивыми; сказка </w:t>
      </w:r>
      <w:r w:rsidRPr="00B873CB">
        <w:rPr>
          <w:rFonts w:ascii="Times New Roman" w:eastAsia="Times New Roman" w:hAnsi="Times New Roman" w:cs="Times New Roman"/>
          <w:b/>
          <w:bCs/>
          <w:i/>
          <w:iCs/>
          <w:color w:val="000000"/>
          <w:sz w:val="28"/>
          <w:szCs w:val="18"/>
          <w:lang w:eastAsia="ru-RU"/>
        </w:rPr>
        <w:t>«Маша и медведь»</w:t>
      </w:r>
      <w:r w:rsidRPr="00B873CB">
        <w:rPr>
          <w:rFonts w:ascii="Times New Roman" w:eastAsia="Times New Roman" w:hAnsi="Times New Roman" w:cs="Times New Roman"/>
          <w:color w:val="000000"/>
          <w:sz w:val="28"/>
          <w:szCs w:val="18"/>
          <w:lang w:eastAsia="ru-RU"/>
        </w:rPr>
        <w:t> предостерегает: в лес одним нельзя ходить — можно попасть в беду, а уж если так случилось — не отчаивайся, старайся найти выход из сложной ситуации; сказки </w:t>
      </w:r>
      <w:r w:rsidRPr="00B873CB">
        <w:rPr>
          <w:rFonts w:ascii="Times New Roman" w:eastAsia="Times New Roman" w:hAnsi="Times New Roman" w:cs="Times New Roman"/>
          <w:b/>
          <w:bCs/>
          <w:i/>
          <w:iCs/>
          <w:color w:val="000000"/>
          <w:sz w:val="28"/>
          <w:szCs w:val="18"/>
          <w:lang w:eastAsia="ru-RU"/>
        </w:rPr>
        <w:t>«Теремок»</w:t>
      </w:r>
      <w:r w:rsidRPr="00B873CB">
        <w:rPr>
          <w:rFonts w:ascii="Times New Roman" w:eastAsia="Times New Roman" w:hAnsi="Times New Roman" w:cs="Times New Roman"/>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«Зимовье зверей»</w:t>
      </w:r>
      <w:r w:rsidRPr="00B873CB">
        <w:rPr>
          <w:rFonts w:ascii="Times New Roman" w:eastAsia="Times New Roman" w:hAnsi="Times New Roman" w:cs="Times New Roman"/>
          <w:color w:val="000000"/>
          <w:sz w:val="28"/>
          <w:szCs w:val="18"/>
          <w:lang w:eastAsia="ru-RU"/>
        </w:rPr>
        <w:t> учат дружить. Наказ слушаться родителей, старших звучит в сказках </w:t>
      </w:r>
      <w:r w:rsidRPr="00B873CB">
        <w:rPr>
          <w:rFonts w:ascii="Times New Roman" w:eastAsia="Times New Roman" w:hAnsi="Times New Roman" w:cs="Times New Roman"/>
          <w:b/>
          <w:bCs/>
          <w:i/>
          <w:iCs/>
          <w:color w:val="000000"/>
          <w:sz w:val="28"/>
          <w:szCs w:val="18"/>
          <w:lang w:eastAsia="ru-RU"/>
        </w:rPr>
        <w:t>«Гуси-лебеди»</w:t>
      </w:r>
      <w:r w:rsidRPr="00B873CB">
        <w:rPr>
          <w:rFonts w:ascii="Times New Roman" w:eastAsia="Times New Roman" w:hAnsi="Times New Roman" w:cs="Times New Roman"/>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«Сестрица Алёнушка и братец Иванушка»</w:t>
      </w:r>
      <w:r w:rsidRPr="00B873CB">
        <w:rPr>
          <w:rFonts w:ascii="Times New Roman" w:eastAsia="Times New Roman" w:hAnsi="Times New Roman" w:cs="Times New Roman"/>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«Снегурочка»</w:t>
      </w:r>
      <w:r w:rsidRPr="00B873CB">
        <w:rPr>
          <w:rFonts w:ascii="Times New Roman" w:eastAsia="Times New Roman" w:hAnsi="Times New Roman" w:cs="Times New Roman"/>
          <w:color w:val="000000"/>
          <w:sz w:val="28"/>
          <w:szCs w:val="18"/>
          <w:lang w:eastAsia="ru-RU"/>
        </w:rPr>
        <w:t>. Страх и трусость высмеиваются в сказке </w:t>
      </w:r>
      <w:r w:rsidRPr="00B873CB">
        <w:rPr>
          <w:rFonts w:ascii="Times New Roman" w:eastAsia="Times New Roman" w:hAnsi="Times New Roman" w:cs="Times New Roman"/>
          <w:b/>
          <w:bCs/>
          <w:i/>
          <w:iCs/>
          <w:color w:val="000000"/>
          <w:sz w:val="28"/>
          <w:szCs w:val="18"/>
          <w:lang w:eastAsia="ru-RU"/>
        </w:rPr>
        <w:t>«У страха глаза велики»</w:t>
      </w:r>
      <w:r w:rsidRPr="00B873CB">
        <w:rPr>
          <w:rFonts w:ascii="Times New Roman" w:eastAsia="Times New Roman" w:hAnsi="Times New Roman" w:cs="Times New Roman"/>
          <w:color w:val="000000"/>
          <w:sz w:val="28"/>
          <w:szCs w:val="18"/>
          <w:lang w:eastAsia="ru-RU"/>
        </w:rPr>
        <w:t>, хитрость — в сказках </w:t>
      </w:r>
      <w:r w:rsidRPr="00B873CB">
        <w:rPr>
          <w:rFonts w:ascii="Times New Roman" w:eastAsia="Times New Roman" w:hAnsi="Times New Roman" w:cs="Times New Roman"/>
          <w:b/>
          <w:bCs/>
          <w:i/>
          <w:iCs/>
          <w:color w:val="000000"/>
          <w:sz w:val="28"/>
          <w:szCs w:val="18"/>
          <w:lang w:eastAsia="ru-RU"/>
        </w:rPr>
        <w:t>«Лиса и журавль»</w:t>
      </w:r>
      <w:r w:rsidRPr="00B873CB">
        <w:rPr>
          <w:rFonts w:ascii="Times New Roman" w:eastAsia="Times New Roman" w:hAnsi="Times New Roman" w:cs="Times New Roman"/>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«Лиса и тетерев»</w:t>
      </w:r>
      <w:r w:rsidRPr="00B873CB">
        <w:rPr>
          <w:rFonts w:ascii="Times New Roman" w:eastAsia="Times New Roman" w:hAnsi="Times New Roman" w:cs="Times New Roman"/>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«Лисичка-сестричка и серый волк»</w:t>
      </w:r>
      <w:r w:rsidRPr="00B873CB">
        <w:rPr>
          <w:rFonts w:ascii="Times New Roman" w:eastAsia="Times New Roman" w:hAnsi="Times New Roman" w:cs="Times New Roman"/>
          <w:color w:val="000000"/>
          <w:sz w:val="28"/>
          <w:szCs w:val="18"/>
          <w:lang w:eastAsia="ru-RU"/>
        </w:rPr>
        <w:t> и т. д. Трудолюбие в народных сказках всегда вознаграждается </w:t>
      </w:r>
      <w:r w:rsidRPr="00B873CB">
        <w:rPr>
          <w:rFonts w:ascii="Times New Roman" w:eastAsia="Times New Roman" w:hAnsi="Times New Roman" w:cs="Times New Roman"/>
          <w:i/>
          <w:iCs/>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w:t>
      </w:r>
      <w:proofErr w:type="spellStart"/>
      <w:r w:rsidRPr="00B873CB">
        <w:rPr>
          <w:rFonts w:ascii="Times New Roman" w:eastAsia="Times New Roman" w:hAnsi="Times New Roman" w:cs="Times New Roman"/>
          <w:b/>
          <w:bCs/>
          <w:i/>
          <w:iCs/>
          <w:color w:val="000000"/>
          <w:sz w:val="28"/>
          <w:szCs w:val="18"/>
          <w:lang w:eastAsia="ru-RU"/>
        </w:rPr>
        <w:t>Хаврошечка</w:t>
      </w:r>
      <w:proofErr w:type="spellEnd"/>
      <w:r w:rsidRPr="00B873CB">
        <w:rPr>
          <w:rFonts w:ascii="Times New Roman" w:eastAsia="Times New Roman" w:hAnsi="Times New Roman" w:cs="Times New Roman"/>
          <w:b/>
          <w:bCs/>
          <w:i/>
          <w:iCs/>
          <w:color w:val="000000"/>
          <w:sz w:val="28"/>
          <w:szCs w:val="18"/>
          <w:lang w:eastAsia="ru-RU"/>
        </w:rPr>
        <w:t>»</w:t>
      </w:r>
      <w:r w:rsidRPr="00B873CB">
        <w:rPr>
          <w:rFonts w:ascii="Times New Roman" w:eastAsia="Times New Roman" w:hAnsi="Times New Roman" w:cs="Times New Roman"/>
          <w:i/>
          <w:iCs/>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«Мороз Иванович»</w:t>
      </w:r>
      <w:r w:rsidRPr="00B873CB">
        <w:rPr>
          <w:rFonts w:ascii="Times New Roman" w:eastAsia="Times New Roman" w:hAnsi="Times New Roman" w:cs="Times New Roman"/>
          <w:i/>
          <w:iCs/>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«Царевна-лягушка»</w:t>
      </w:r>
      <w:r w:rsidRPr="00B873CB">
        <w:rPr>
          <w:rFonts w:ascii="Times New Roman" w:eastAsia="Times New Roman" w:hAnsi="Times New Roman" w:cs="Times New Roman"/>
          <w:i/>
          <w:iCs/>
          <w:color w:val="000000"/>
          <w:sz w:val="28"/>
          <w:szCs w:val="18"/>
          <w:lang w:eastAsia="ru-RU"/>
        </w:rPr>
        <w:t>, мудрость восхваляется ( </w:t>
      </w:r>
      <w:r w:rsidRPr="00B873CB">
        <w:rPr>
          <w:rFonts w:ascii="Times New Roman" w:eastAsia="Times New Roman" w:hAnsi="Times New Roman" w:cs="Times New Roman"/>
          <w:b/>
          <w:bCs/>
          <w:i/>
          <w:iCs/>
          <w:color w:val="000000"/>
          <w:sz w:val="28"/>
          <w:szCs w:val="18"/>
          <w:lang w:eastAsia="ru-RU"/>
        </w:rPr>
        <w:t>«Мужик и медведь»</w:t>
      </w:r>
      <w:r w:rsidRPr="00B873CB">
        <w:rPr>
          <w:rFonts w:ascii="Times New Roman" w:eastAsia="Times New Roman" w:hAnsi="Times New Roman" w:cs="Times New Roman"/>
          <w:i/>
          <w:iCs/>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«Как мужик гусей делил»</w:t>
      </w:r>
      <w:r w:rsidRPr="00B873CB">
        <w:rPr>
          <w:rFonts w:ascii="Times New Roman" w:eastAsia="Times New Roman" w:hAnsi="Times New Roman" w:cs="Times New Roman"/>
          <w:i/>
          <w:iCs/>
          <w:color w:val="000000"/>
          <w:sz w:val="28"/>
          <w:szCs w:val="18"/>
          <w:lang w:eastAsia="ru-RU"/>
        </w:rPr>
        <w:t>, </w:t>
      </w:r>
      <w:r w:rsidRPr="00B873CB">
        <w:rPr>
          <w:rFonts w:ascii="Times New Roman" w:eastAsia="Times New Roman" w:hAnsi="Times New Roman" w:cs="Times New Roman"/>
          <w:b/>
          <w:bCs/>
          <w:i/>
          <w:iCs/>
          <w:color w:val="000000"/>
          <w:sz w:val="28"/>
          <w:szCs w:val="18"/>
          <w:lang w:eastAsia="ru-RU"/>
        </w:rPr>
        <w:t>«Лиса и козел»</w:t>
      </w:r>
      <w:r w:rsidRPr="00B873CB">
        <w:rPr>
          <w:rFonts w:ascii="Times New Roman" w:eastAsia="Times New Roman" w:hAnsi="Times New Roman" w:cs="Times New Roman"/>
          <w:i/>
          <w:iCs/>
          <w:color w:val="000000"/>
          <w:sz w:val="28"/>
          <w:szCs w:val="18"/>
          <w:lang w:eastAsia="ru-RU"/>
        </w:rPr>
        <w:t>, забота о близком поощряется ( </w:t>
      </w:r>
      <w:r w:rsidRPr="00B873CB">
        <w:rPr>
          <w:rFonts w:ascii="Times New Roman" w:eastAsia="Times New Roman" w:hAnsi="Times New Roman" w:cs="Times New Roman"/>
          <w:b/>
          <w:bCs/>
          <w:i/>
          <w:iCs/>
          <w:color w:val="000000"/>
          <w:sz w:val="28"/>
          <w:szCs w:val="18"/>
          <w:lang w:eastAsia="ru-RU"/>
        </w:rPr>
        <w:t>«Бобовое зернышко»</w:t>
      </w:r>
      <w:r w:rsidRPr="00B873CB">
        <w:rPr>
          <w:rFonts w:ascii="Times New Roman" w:eastAsia="Times New Roman" w:hAnsi="Times New Roman" w:cs="Times New Roman"/>
          <w:i/>
          <w:iCs/>
          <w:color w:val="000000"/>
          <w:sz w:val="28"/>
          <w:szCs w:val="18"/>
          <w:lang w:eastAsia="ru-RU"/>
        </w:rPr>
        <w:t>)</w:t>
      </w:r>
      <w:r w:rsidRPr="00B873CB">
        <w:rPr>
          <w:rFonts w:ascii="Times New Roman" w:eastAsia="Times New Roman" w:hAnsi="Times New Roman" w:cs="Times New Roman"/>
          <w:color w:val="000000"/>
          <w:sz w:val="28"/>
          <w:szCs w:val="18"/>
          <w:lang w:eastAsia="ru-RU"/>
        </w:rPr>
        <w:t>..</w:t>
      </w:r>
    </w:p>
    <w:p w14:paraId="10EB9358"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Этапы работы со сказкой</w:t>
      </w:r>
    </w:p>
    <w:p w14:paraId="388054B6" w14:textId="77777777" w:rsidR="00B873CB" w:rsidRPr="00B873CB" w:rsidRDefault="00B873CB" w:rsidP="00B873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Знакомство детей со сказкой – чтение, рассказывание, беседы по содержанию, рассматривание иллюстраций – с целью развития эмоционального отношения к действиям и героям сказки.</w:t>
      </w:r>
    </w:p>
    <w:p w14:paraId="2E3E975F" w14:textId="77777777" w:rsidR="00B873CB" w:rsidRPr="00B873CB" w:rsidRDefault="00B873CB" w:rsidP="00B873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Эмоциональное восприятие сказки детьми – пересказ детьми содержания сказки, настольный театр, подвижные игры с персонажами сказок – с целью закрепления содержания сказок. Данные формы работы над сказкой позволяют узнать, как дети поняли суть сказки.</w:t>
      </w:r>
    </w:p>
    <w:p w14:paraId="3241D567" w14:textId="77777777" w:rsidR="00B873CB" w:rsidRPr="00B873CB" w:rsidRDefault="00B873CB" w:rsidP="00B873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lastRenderedPageBreak/>
        <w:t>Художественная деятельность – отношение к герою сказки в лепке, рисовании, аппликации, конструировании – позволяют детям выразить своё отношение к героям сказки, воплотить свои переживания, развивают навыки сопереживания, сочувствия, к судьбе и поступкам героев сказки.</w:t>
      </w:r>
    </w:p>
    <w:p w14:paraId="22A4AB9C" w14:textId="77777777" w:rsidR="00B873CB" w:rsidRPr="00B873CB" w:rsidRDefault="00B873CB" w:rsidP="00B873CB">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Подготовка к самостоятельной деятельности – разыгрывание сюжетов из сказок, театрализованные игры, драматизация сказок, творческая игра с использованием персонажей, сюжетов из сказок – метод превращения детей в героев сказок способствует не только развитию симпатии, но и пониманию нравственных уроков сказки, умению оценивать поступки не только героев сказки, но и окружающих людей.</w:t>
      </w:r>
    </w:p>
    <w:p w14:paraId="22583553"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Основной формой является чтение сказки. Одним из главных требований является ее выразительность речи, чтобы дети могли понять не только смысл, но и глубину художественных образов. Читать сказку следует неторопливо, выразительно, как бы отвлекаясь от реальной обстановки, в которой проходит непосредственная образовательная деятельность. Но в работе с младшими дошкольниками сказку лучше рассказывать наизусть. Это вызывает особый у детей интерес. Рассказывая сказку, может видеть лица детей, оценивать их реакцию, а используя мимику и жесты для большей убедительности, образности восприятия происходящего действия, сюжета, ситуации, повышать ее художественно — образную значимость.</w:t>
      </w:r>
    </w:p>
    <w:p w14:paraId="2D0266BA"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Дети еще могут сочувствовать, сопереживать. Задача дошкольного учреждения – не дать задавить эти ростки реальностью жесткой жизни, а делать все необходимое, чтоб они проросли, глубоко проросли в душе и сердце ребенка. Личность ребенка зарождается в детстве. Поэтому, чем раньше литература, а именно сказка, коснется струн души ребенка, а не только ума, тем больше гарантий, что чувства добрые возьмут в них верх над злыми.</w:t>
      </w:r>
    </w:p>
    <w:p w14:paraId="502BC28A"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Из всего этого следует: духовно-нравственное воспитание возможно через все виды сказок, ибо нравственность изначально заложена в их сюжете.</w:t>
      </w:r>
    </w:p>
    <w:p w14:paraId="39D30139"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Сказка благотворно влияет на психологическое здоровье ребенка и играет важную роль в воспитании детей с ОВЗ</w:t>
      </w:r>
    </w:p>
    <w:p w14:paraId="6EE2C06B" w14:textId="77777777" w:rsidR="00B873CB" w:rsidRPr="00B873CB" w:rsidRDefault="00B873CB" w:rsidP="00B873C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18"/>
          <w:lang w:eastAsia="ru-RU"/>
        </w:rPr>
      </w:pPr>
      <w:r w:rsidRPr="00B873CB">
        <w:rPr>
          <w:rFonts w:ascii="Times New Roman" w:eastAsia="Times New Roman" w:hAnsi="Times New Roman" w:cs="Times New Roman"/>
          <w:color w:val="000000"/>
          <w:sz w:val="28"/>
          <w:szCs w:val="18"/>
          <w:lang w:eastAsia="ru-RU"/>
        </w:rPr>
        <w:t xml:space="preserve">Благодаря сказке ребенок познает мир не только </w:t>
      </w:r>
      <w:proofErr w:type="gramStart"/>
      <w:r w:rsidRPr="00B873CB">
        <w:rPr>
          <w:rFonts w:ascii="Times New Roman" w:eastAsia="Times New Roman" w:hAnsi="Times New Roman" w:cs="Times New Roman"/>
          <w:color w:val="000000"/>
          <w:sz w:val="28"/>
          <w:szCs w:val="18"/>
          <w:lang w:eastAsia="ru-RU"/>
        </w:rPr>
        <w:t>умом</w:t>
      </w:r>
      <w:proofErr w:type="gramEnd"/>
      <w:r w:rsidRPr="00B873CB">
        <w:rPr>
          <w:rFonts w:ascii="Times New Roman" w:eastAsia="Times New Roman" w:hAnsi="Times New Roman" w:cs="Times New Roman"/>
          <w:color w:val="000000"/>
          <w:sz w:val="28"/>
          <w:szCs w:val="18"/>
          <w:lang w:eastAsia="ru-RU"/>
        </w:rPr>
        <w:t xml:space="preserve"> но и сердцем.</w:t>
      </w:r>
    </w:p>
    <w:p w14:paraId="2CA64A83" w14:textId="77777777" w:rsidR="0061483F" w:rsidRDefault="0061483F"/>
    <w:sectPr w:rsidR="00614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26AB8"/>
    <w:multiLevelType w:val="multilevel"/>
    <w:tmpl w:val="C96E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10"/>
    <w:rsid w:val="0061483F"/>
    <w:rsid w:val="00854E10"/>
    <w:rsid w:val="00B8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17F6"/>
  <w15:chartTrackingRefBased/>
  <w15:docId w15:val="{979773C3-8EFB-44F7-8642-18FE445B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7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2024-05-20T08:32:00Z</dcterms:created>
  <dcterms:modified xsi:type="dcterms:W3CDTF">2024-05-20T08:33:00Z</dcterms:modified>
</cp:coreProperties>
</file>