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CA" w:rsidRDefault="008672CA" w:rsidP="008672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Зачем ребенку с нарушением речи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необходима</w:t>
      </w:r>
      <w:bookmarkStart w:id="0" w:name="_GoBack"/>
      <w:bookmarkEnd w:id="0"/>
      <w:proofErr w:type="gramEnd"/>
    </w:p>
    <w:p w:rsidR="008672CA" w:rsidRDefault="008672CA" w:rsidP="008672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помощь невролога?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уверены, что для достижения результата коррекционной работы достаточно лишь педагогического воздействия. Но к сожалению,</w:t>
      </w:r>
    </w:p>
    <w:p w:rsidR="008672CA" w:rsidRDefault="008672CA" w:rsidP="008672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педагогическое воздействие не может привести к норме физиологию мозга.</w:t>
      </w:r>
    </w:p>
    <w:p w:rsidR="008672CA" w:rsidRDefault="008672CA" w:rsidP="008672C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Речевые отклонения не возникают сами по себе, это следствие неврологической патологии.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часть нарушений речи, исключая случаи социальной и педагогической запущенности, возникают как последствия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процессов, обусловленных наличием неврологических заболеваний. А это значит, что </w:t>
      </w:r>
      <w:r>
        <w:rPr>
          <w:rFonts w:ascii="Times New Roman" w:hAnsi="Times New Roman" w:cs="Times New Roman"/>
          <w:b/>
          <w:sz w:val="28"/>
          <w:szCs w:val="28"/>
        </w:rPr>
        <w:t>успех коррекции речи без соответствующего медицинского сопровождения, весьма проблематичен;</w:t>
      </w:r>
      <w:r>
        <w:rPr>
          <w:rFonts w:ascii="Times New Roman" w:hAnsi="Times New Roman" w:cs="Times New Roman"/>
          <w:sz w:val="28"/>
          <w:szCs w:val="28"/>
        </w:rPr>
        <w:t xml:space="preserve"> напротив, вовремя организованное лечение, наряду с логопедической коррекцией, вполне могут содействовать, как предотвращению, так и устранению различного рода отклонений и формирования устной, а в дальнейшем и письменной речи.</w:t>
      </w:r>
    </w:p>
    <w:p w:rsidR="008672CA" w:rsidRDefault="008672CA" w:rsidP="008672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Ответив «да» на ряд вопросов вы сами можете определить, есть ли у вашего ребенка неврологические проблемы.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первом году жизни малыш вызывал беспокойство врачей, в связи с повышенной возбудимостью, нарушениями мышечного тонуса?  Если да, то не пренебрегали ли Вы их рекомендациями, считая, что «само пройдет»?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засыпает с трудом, часто просыпается ночью, ворочается и вскрикивает во сне?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-Отличается шумным и беспокойным, а подчас прямо-таки агрессивным поведением, он напоминает маленького разбойника, не признает запретов, ему трудно сосредоточится на книге или настольной игре, требующей внимания и терпения?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-Часто бывает не в настроении, плачет и капризничает по малейшему поводу, выглядит хмурым, отличается рассеянностью и частой сменой настроения?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-Чувствует и ведет себя неважно при перемене погоды и магнитных бурях?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-Периодически жалуется на головные боль, носит шапки и панамки большего размера, чем его сверстники?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-Плохо приживается в коллективе, с трудом привыкает к новой обстановке?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-Кажется неловким и неуклюжим, не вписывается в подвижные игры, требующие слаженности движений,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-Быстро стаптывает обувь, при ходьбе косолапит?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-Заикается или неправильно произносит слова, не так хорошо, как хотелось бы, запоминает детские стихи, не может внятно пересказать отрывок прочитанной сказки?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-Перед засыпанием ритмично покачивает головой, раскачивает туловище, сосет пальцы, обкусывает ногти, наматывает прядь волос на палец, словом замечен во «Вредных привычках»?</w:t>
      </w:r>
    </w:p>
    <w:p w:rsidR="008672CA" w:rsidRDefault="008672CA" w:rsidP="008672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есть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какие-то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этих проблем у малыша, не откладывайте визит к врачу, подробно расскажите, что беспокоит в поведении ребенка.</w:t>
      </w:r>
    </w:p>
    <w:p w:rsidR="008672CA" w:rsidRDefault="008672CA" w:rsidP="008672C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семейном совете примите к действию ряд пунктов, от которых зависит благополучие вашего малыша.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1.Найдите и посетите хорошего невролога.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2.Обязательно пройдите курс лечения и регулярно весна и осень) показывайтесь врачу.</w:t>
      </w:r>
      <w:proofErr w:type="gramEnd"/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 ребенка должен быть режим. Отступления от режима вносят разлад в нервные процессы.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4.Обязателен дневной сон – ослабленной нервной системе он жизненно необходим.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5.Организуйте детский досуг с пользой для здоровья, выделив время для занятий физкультурой, плаванием, подвижных игр на воздухе.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Пусть ребенок больше рисует, вырезает, складывает, строит из конструктора, выкладывает мозаику. Это необходимо для развития мелкой моторики, зрительной памяти, пространственной ориентировки.</w:t>
      </w:r>
    </w:p>
    <w:p w:rsidR="008672CA" w:rsidRDefault="008672CA" w:rsidP="008672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7.Чаще читайте малышу стихи, сказки, слушайте спокойную музыку.</w:t>
      </w:r>
    </w:p>
    <w:p w:rsidR="008672CA" w:rsidRDefault="008672CA" w:rsidP="008672CA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8.Избавьте ребенка от агрессивных зарубежных мультфильмов. Сократите пребывание ребенка за компьютером.</w:t>
      </w:r>
    </w:p>
    <w:p w:rsidR="0055267D" w:rsidRDefault="0055267D"/>
    <w:sectPr w:rsidR="0055267D" w:rsidSect="008672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2CA"/>
    <w:rsid w:val="0055267D"/>
    <w:rsid w:val="0086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2024-12-17T15:36:00Z</dcterms:created>
  <dcterms:modified xsi:type="dcterms:W3CDTF">2024-12-17T15:36:00Z</dcterms:modified>
</cp:coreProperties>
</file>