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853" w:rsidRDefault="00195853" w:rsidP="00195853">
      <w:pPr>
        <w:autoSpaceDE w:val="0"/>
        <w:autoSpaceDN w:val="0"/>
        <w:adjustRightInd w:val="0"/>
        <w:jc w:val="center"/>
        <w:rPr>
          <w:rFonts w:ascii="Times New Roman CYR" w:hAnsi="Times New Roman CYR" w:cs="Times New Roman CYR"/>
          <w:b/>
          <w:bCs/>
          <w:i/>
          <w:iCs/>
          <w:sz w:val="36"/>
          <w:szCs w:val="36"/>
          <w:u w:val="single"/>
        </w:rPr>
      </w:pPr>
      <w:r>
        <w:rPr>
          <w:rFonts w:ascii="Times New Roman CYR" w:hAnsi="Times New Roman CYR" w:cs="Times New Roman CYR"/>
          <w:b/>
          <w:bCs/>
          <w:i/>
          <w:iCs/>
          <w:sz w:val="36"/>
          <w:szCs w:val="36"/>
          <w:u w:val="single"/>
        </w:rPr>
        <w:t>Консультация</w:t>
      </w:r>
    </w:p>
    <w:p w:rsidR="00195853" w:rsidRPr="00195853" w:rsidRDefault="00505D1B" w:rsidP="00195853">
      <w:pPr>
        <w:autoSpaceDE w:val="0"/>
        <w:autoSpaceDN w:val="0"/>
        <w:adjustRightInd w:val="0"/>
        <w:jc w:val="center"/>
        <w:rPr>
          <w:rFonts w:ascii="Times New Roman" w:hAnsi="Times New Roman" w:cs="Times New Roman"/>
          <w:b/>
          <w:bCs/>
          <w:sz w:val="36"/>
          <w:szCs w:val="36"/>
        </w:rPr>
      </w:pPr>
      <w:r>
        <w:rPr>
          <w:rFonts w:ascii="Times New Roman CYR" w:hAnsi="Times New Roman CYR" w:cs="Times New Roman CYR"/>
          <w:b/>
          <w:bCs/>
          <w:sz w:val="36"/>
          <w:szCs w:val="36"/>
        </w:rPr>
        <w:t>«</w:t>
      </w:r>
      <w:r w:rsidR="00195853">
        <w:rPr>
          <w:rFonts w:ascii="Times New Roman CYR" w:hAnsi="Times New Roman CYR" w:cs="Times New Roman CYR"/>
          <w:b/>
          <w:bCs/>
          <w:sz w:val="36"/>
          <w:szCs w:val="36"/>
        </w:rPr>
        <w:t>Роль сказки в жизни ребенка-дошкольника с ОВЗ</w:t>
      </w:r>
      <w:r>
        <w:rPr>
          <w:rFonts w:ascii="Times New Roman CYR" w:hAnsi="Times New Roman CYR" w:cs="Times New Roman CYR"/>
          <w:b/>
          <w:bCs/>
          <w:sz w:val="36"/>
          <w:szCs w:val="36"/>
        </w:rPr>
        <w:t>»</w:t>
      </w:r>
      <w:r w:rsidR="00195853">
        <w:rPr>
          <w:rFonts w:ascii="Times New Roman" w:hAnsi="Times New Roman" w:cs="Times New Roman"/>
          <w:b/>
          <w:bCs/>
          <w:sz w:val="36"/>
          <w:szCs w:val="36"/>
        </w:rPr>
        <w:t>.</w:t>
      </w:r>
    </w:p>
    <w:p w:rsidR="00195853" w:rsidRPr="00195853" w:rsidRDefault="00195853" w:rsidP="00195853">
      <w:pPr>
        <w:autoSpaceDE w:val="0"/>
        <w:autoSpaceDN w:val="0"/>
        <w:adjustRightInd w:val="0"/>
        <w:rPr>
          <w:rFonts w:ascii="Calibri" w:hAnsi="Calibri" w:cs="Calibri"/>
        </w:rPr>
      </w:pPr>
    </w:p>
    <w:p w:rsidR="00195853" w:rsidRDefault="00195853" w:rsidP="0019585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Сказка…Один из первых спутников человека на пути познания. Весь период детства - это по существу </w:t>
      </w:r>
      <w:r w:rsidRPr="00195853">
        <w:rPr>
          <w:rFonts w:ascii="Times New Roman" w:hAnsi="Times New Roman" w:cs="Times New Roman"/>
          <w:sz w:val="28"/>
          <w:szCs w:val="28"/>
        </w:rPr>
        <w:t>«</w:t>
      </w:r>
      <w:r>
        <w:rPr>
          <w:rFonts w:ascii="Times New Roman CYR" w:hAnsi="Times New Roman CYR" w:cs="Times New Roman CYR"/>
          <w:sz w:val="28"/>
          <w:szCs w:val="28"/>
        </w:rPr>
        <w:t>дружба</w:t>
      </w:r>
      <w:r w:rsidRPr="00195853">
        <w:rPr>
          <w:rFonts w:ascii="Times New Roman" w:hAnsi="Times New Roman" w:cs="Times New Roman"/>
          <w:sz w:val="28"/>
          <w:szCs w:val="28"/>
        </w:rPr>
        <w:t xml:space="preserve">» </w:t>
      </w:r>
      <w:r>
        <w:rPr>
          <w:rFonts w:ascii="Times New Roman CYR" w:hAnsi="Times New Roman CYR" w:cs="Times New Roman CYR"/>
          <w:sz w:val="28"/>
          <w:szCs w:val="28"/>
        </w:rPr>
        <w:t>со сказкой; знакомство с элементарными сюжетными историями (</w:t>
      </w:r>
      <w:r w:rsidRPr="00195853">
        <w:rPr>
          <w:rFonts w:ascii="Times New Roman" w:hAnsi="Times New Roman" w:cs="Times New Roman"/>
          <w:sz w:val="28"/>
          <w:szCs w:val="28"/>
        </w:rPr>
        <w:t>«</w:t>
      </w:r>
      <w:r>
        <w:rPr>
          <w:rFonts w:ascii="Times New Roman CYR" w:hAnsi="Times New Roman CYR" w:cs="Times New Roman CYR"/>
          <w:sz w:val="28"/>
          <w:szCs w:val="28"/>
        </w:rPr>
        <w:t>Репка</w:t>
      </w:r>
      <w:r w:rsidRPr="00195853">
        <w:rPr>
          <w:rFonts w:ascii="Times New Roman" w:hAnsi="Times New Roman" w:cs="Times New Roman"/>
          <w:sz w:val="28"/>
          <w:szCs w:val="28"/>
        </w:rPr>
        <w:t>», «</w:t>
      </w:r>
      <w:r>
        <w:rPr>
          <w:rFonts w:ascii="Times New Roman CYR" w:hAnsi="Times New Roman CYR" w:cs="Times New Roman CYR"/>
          <w:sz w:val="28"/>
          <w:szCs w:val="28"/>
        </w:rPr>
        <w:t>Колобок</w:t>
      </w:r>
      <w:r w:rsidRPr="00195853">
        <w:rPr>
          <w:rFonts w:ascii="Times New Roman" w:hAnsi="Times New Roman" w:cs="Times New Roman"/>
          <w:sz w:val="28"/>
          <w:szCs w:val="28"/>
        </w:rPr>
        <w:t xml:space="preserve">»), </w:t>
      </w:r>
      <w:r>
        <w:rPr>
          <w:rFonts w:ascii="Times New Roman CYR" w:hAnsi="Times New Roman CYR" w:cs="Times New Roman CYR"/>
          <w:sz w:val="28"/>
          <w:szCs w:val="28"/>
        </w:rPr>
        <w:t xml:space="preserve">привлекающими ребенка ритмичностью повествования, узнаваемостью персонажей, завораживающей повторяемостью рифмованных фраз; знакомство с волшебными сказками, в которых необычные события и превращения разворачиваются по многим сюжетным линиям. Встреча со сказкой всегда желанна. Именно в ней ребенок окунается в мир, где реальность и фантазия мирно сосуществуют, открывают перед ним маленькие и большие чудеса. Такое чудо открытия, удивления, красоты для ребенка - встреча с музыкой. Но, чтобы такая встреча состоялась, требуется последовательная и целенаправленная образовательная система, включающая в себя разные формы музыкального и театрального развития: музыкальная и театральная непосредственно образовательная деятельность, использование театральных  игр, постановок, инсценировок  в проведении праздников и развлечений, разный по своим функциям дидактический материал, способствующий проявлению музыкально-театрального творчества (шапочки, театральные костюмы). Для успешного достижения поставленных задач наше образовательное учреждение работает по модифицированной программе </w:t>
      </w:r>
      <w:r w:rsidRPr="00195853">
        <w:rPr>
          <w:rFonts w:ascii="Times New Roman" w:hAnsi="Times New Roman" w:cs="Times New Roman"/>
          <w:sz w:val="28"/>
          <w:szCs w:val="28"/>
        </w:rPr>
        <w:t>«</w:t>
      </w:r>
      <w:r>
        <w:rPr>
          <w:rFonts w:ascii="Times New Roman CYR" w:hAnsi="Times New Roman CYR" w:cs="Times New Roman CYR"/>
          <w:sz w:val="28"/>
          <w:szCs w:val="28"/>
        </w:rPr>
        <w:t>Сказка</w:t>
      </w:r>
      <w:r w:rsidRPr="00195853">
        <w:rPr>
          <w:rFonts w:ascii="Times New Roman" w:hAnsi="Times New Roman" w:cs="Times New Roman"/>
          <w:sz w:val="28"/>
          <w:szCs w:val="28"/>
        </w:rPr>
        <w:t xml:space="preserve">», </w:t>
      </w:r>
      <w:r>
        <w:rPr>
          <w:rFonts w:ascii="Times New Roman CYR" w:hAnsi="Times New Roman CYR" w:cs="Times New Roman CYR"/>
          <w:sz w:val="28"/>
          <w:szCs w:val="28"/>
        </w:rPr>
        <w:t xml:space="preserve">которая включает элементы программы Н.Сорокиной </w:t>
      </w:r>
      <w:r w:rsidRPr="00195853">
        <w:rPr>
          <w:rFonts w:ascii="Times New Roman" w:hAnsi="Times New Roman" w:cs="Times New Roman"/>
          <w:sz w:val="28"/>
          <w:szCs w:val="28"/>
        </w:rPr>
        <w:t>«</w:t>
      </w:r>
      <w:r>
        <w:rPr>
          <w:rFonts w:ascii="Times New Roman CYR" w:hAnsi="Times New Roman CYR" w:cs="Times New Roman CYR"/>
          <w:sz w:val="28"/>
          <w:szCs w:val="28"/>
        </w:rPr>
        <w:t xml:space="preserve">Театр </w:t>
      </w:r>
      <w:r>
        <w:rPr>
          <w:rFonts w:ascii="Times New Roman" w:hAnsi="Times New Roman" w:cs="Times New Roman"/>
          <w:sz w:val="28"/>
          <w:szCs w:val="28"/>
        </w:rPr>
        <w:t>–</w:t>
      </w:r>
      <w:r w:rsidRPr="00195853">
        <w:rPr>
          <w:rFonts w:ascii="Times New Roman" w:hAnsi="Times New Roman" w:cs="Times New Roman"/>
          <w:sz w:val="28"/>
          <w:szCs w:val="28"/>
        </w:rPr>
        <w:t xml:space="preserve"> </w:t>
      </w:r>
      <w:r>
        <w:rPr>
          <w:rFonts w:ascii="Times New Roman CYR" w:hAnsi="Times New Roman CYR" w:cs="Times New Roman CYR"/>
          <w:sz w:val="28"/>
          <w:szCs w:val="28"/>
        </w:rPr>
        <w:t>творчество - дети</w:t>
      </w:r>
      <w:r w:rsidRPr="00195853">
        <w:rPr>
          <w:rFonts w:ascii="Times New Roman" w:hAnsi="Times New Roman" w:cs="Times New Roman"/>
          <w:sz w:val="28"/>
          <w:szCs w:val="28"/>
        </w:rPr>
        <w:t xml:space="preserve">» </w:t>
      </w:r>
      <w:r>
        <w:rPr>
          <w:rFonts w:ascii="Times New Roman CYR" w:hAnsi="Times New Roman CYR" w:cs="Times New Roman CYR"/>
          <w:sz w:val="28"/>
          <w:szCs w:val="28"/>
        </w:rPr>
        <w:t xml:space="preserve">и педтехнологии Л.Гераськиной </w:t>
      </w:r>
      <w:r w:rsidRPr="00195853">
        <w:rPr>
          <w:rFonts w:ascii="Times New Roman" w:hAnsi="Times New Roman" w:cs="Times New Roman"/>
          <w:sz w:val="28"/>
          <w:szCs w:val="28"/>
        </w:rPr>
        <w:t>«</w:t>
      </w:r>
      <w:r>
        <w:rPr>
          <w:rFonts w:ascii="Times New Roman CYR" w:hAnsi="Times New Roman CYR" w:cs="Times New Roman CYR"/>
          <w:sz w:val="28"/>
          <w:szCs w:val="28"/>
        </w:rPr>
        <w:t>От этюда к спектаклю</w:t>
      </w:r>
      <w:r w:rsidRPr="00195853">
        <w:rPr>
          <w:rFonts w:ascii="Times New Roman" w:hAnsi="Times New Roman" w:cs="Times New Roman"/>
          <w:sz w:val="28"/>
          <w:szCs w:val="28"/>
        </w:rPr>
        <w:t xml:space="preserve">». </w:t>
      </w:r>
      <w:r>
        <w:rPr>
          <w:rFonts w:ascii="Times New Roman CYR" w:hAnsi="Times New Roman CYR" w:cs="Times New Roman CYR"/>
          <w:sz w:val="28"/>
          <w:szCs w:val="28"/>
        </w:rPr>
        <w:t xml:space="preserve">Для взрослых не секрет, что ребенок - дошкольник больше всего любит петь и танцевать, что счастливые мгновенья его жизни всегда сопровождает музыка. Дети стремятся к общению с искусством, которое невозможно увидеть и потрогать, но которое при этом оказывает на них самое сильное влияние, расширяя границы детского сознания до бесконечности. Новизна работы определяется тем, что впервые реализован подход  к организации целостного развития и воспитания ребенка с различными сферами культуры: изобразительным искусством и музыкой, театром и музыкой, детской литературой и музыкой. Девизом нашей работы мы определяем: </w:t>
      </w:r>
      <w:r w:rsidRPr="00195853">
        <w:rPr>
          <w:rFonts w:ascii="Times New Roman" w:hAnsi="Times New Roman" w:cs="Times New Roman"/>
          <w:sz w:val="28"/>
          <w:szCs w:val="28"/>
        </w:rPr>
        <w:t xml:space="preserve">« </w:t>
      </w:r>
      <w:r>
        <w:rPr>
          <w:rFonts w:ascii="Times New Roman CYR" w:hAnsi="Times New Roman CYR" w:cs="Times New Roman CYR"/>
          <w:sz w:val="28"/>
          <w:szCs w:val="28"/>
        </w:rPr>
        <w:t>Познавать, чувствовать, творить</w:t>
      </w:r>
      <w:r w:rsidRPr="00195853">
        <w:rPr>
          <w:rFonts w:ascii="Times New Roman" w:hAnsi="Times New Roman" w:cs="Times New Roman"/>
          <w:sz w:val="28"/>
          <w:szCs w:val="28"/>
        </w:rPr>
        <w:t xml:space="preserve">». </w:t>
      </w:r>
      <w:r>
        <w:rPr>
          <w:rFonts w:ascii="Times New Roman CYR" w:hAnsi="Times New Roman CYR" w:cs="Times New Roman CYR"/>
          <w:sz w:val="28"/>
          <w:szCs w:val="28"/>
        </w:rPr>
        <w:t xml:space="preserve">Процесс формирования устойчивого интереса к театрализованным играм складывается постепенно, в процессе общего эстетического воспитания. На музыкальной непосредственно образовательной деятельности дети учатся различать, узнавать и определять заданные образы, сопоставлять музыкальные характеристики, используя знакомый словарный запас. Разные формы работы развивают эмоционально - волевую сферу у детей с ограниченными возможностями здоровья, помогают усваивать новое (от </w:t>
      </w:r>
      <w:r>
        <w:rPr>
          <w:rFonts w:ascii="Times New Roman CYR" w:hAnsi="Times New Roman CYR" w:cs="Times New Roman CYR"/>
          <w:sz w:val="28"/>
          <w:szCs w:val="28"/>
        </w:rPr>
        <w:lastRenderedPageBreak/>
        <w:t xml:space="preserve">простого к более сложному), передавать музыкально - художественный образ через движение, пение, мимику и жесты. Использование интегрированного подхода к проведению НОД вызывает у детей устойчивый интерес к музыкальной деятельности, желание активно участвовать в общих играх, театральных постановках, проявлять инициативу и творчество, делиться своими знаниями со сверстниками. Почему музыка настолько понятна  и близка ребенку? </w:t>
      </w:r>
      <w:r>
        <w:rPr>
          <w:rFonts w:ascii="Times New Roman CYR" w:hAnsi="Times New Roman CYR" w:cs="Times New Roman CYR"/>
          <w:i/>
          <w:iCs/>
          <w:sz w:val="28"/>
          <w:szCs w:val="28"/>
        </w:rPr>
        <w:t>Во-первых</w:t>
      </w:r>
      <w:r>
        <w:rPr>
          <w:rFonts w:ascii="Times New Roman CYR" w:hAnsi="Times New Roman CYR" w:cs="Times New Roman CYR"/>
          <w:sz w:val="28"/>
          <w:szCs w:val="28"/>
        </w:rPr>
        <w:t xml:space="preserve">, музыка-это самовыражение. Ребенок самостоятельно или с помощью взрослых передает мелодии и ритмы.  </w:t>
      </w:r>
      <w:r>
        <w:rPr>
          <w:rFonts w:ascii="Times New Roman CYR" w:hAnsi="Times New Roman CYR" w:cs="Times New Roman CYR"/>
          <w:i/>
          <w:iCs/>
          <w:sz w:val="28"/>
          <w:szCs w:val="28"/>
        </w:rPr>
        <w:t>Во-вторых</w:t>
      </w:r>
      <w:r>
        <w:rPr>
          <w:rFonts w:ascii="Times New Roman CYR" w:hAnsi="Times New Roman CYR" w:cs="Times New Roman CYR"/>
          <w:sz w:val="28"/>
          <w:szCs w:val="28"/>
        </w:rPr>
        <w:t>, музыка-это взаимопонимание, как средство общения, где он может рассказать о своем внутреннем мире</w:t>
      </w:r>
      <w:r>
        <w:rPr>
          <w:rFonts w:ascii="Times New Roman CYR" w:hAnsi="Times New Roman CYR" w:cs="Times New Roman CYR"/>
          <w:i/>
          <w:iCs/>
          <w:sz w:val="28"/>
          <w:szCs w:val="28"/>
        </w:rPr>
        <w:t>. В- третьих</w:t>
      </w:r>
      <w:r>
        <w:rPr>
          <w:rFonts w:ascii="Times New Roman CYR" w:hAnsi="Times New Roman CYR" w:cs="Times New Roman CYR"/>
          <w:sz w:val="28"/>
          <w:szCs w:val="28"/>
        </w:rPr>
        <w:t>, музыка предопределяет ее органичное включение в любое событие в жизни ребенка</w:t>
      </w:r>
      <w:r>
        <w:rPr>
          <w:rFonts w:ascii="Times New Roman CYR" w:hAnsi="Times New Roman CYR" w:cs="Times New Roman CYR"/>
          <w:i/>
          <w:iCs/>
          <w:sz w:val="28"/>
          <w:szCs w:val="28"/>
        </w:rPr>
        <w:t>. В- четвертых</w:t>
      </w:r>
      <w:r>
        <w:rPr>
          <w:rFonts w:ascii="Times New Roman CYR" w:hAnsi="Times New Roman CYR" w:cs="Times New Roman CYR"/>
          <w:sz w:val="28"/>
          <w:szCs w:val="28"/>
        </w:rPr>
        <w:t xml:space="preserve">, музыка вмещает весь мир ребенка, став </w:t>
      </w:r>
      <w:r w:rsidRPr="00195853">
        <w:rPr>
          <w:rFonts w:ascii="Times New Roman" w:hAnsi="Times New Roman" w:cs="Times New Roman"/>
          <w:sz w:val="28"/>
          <w:szCs w:val="28"/>
        </w:rPr>
        <w:t>«</w:t>
      </w:r>
      <w:r>
        <w:rPr>
          <w:rFonts w:ascii="Times New Roman CYR" w:hAnsi="Times New Roman CYR" w:cs="Times New Roman CYR"/>
          <w:sz w:val="28"/>
          <w:szCs w:val="28"/>
        </w:rPr>
        <w:t>языком</w:t>
      </w:r>
      <w:r w:rsidRPr="00195853">
        <w:rPr>
          <w:rFonts w:ascii="Times New Roman" w:hAnsi="Times New Roman" w:cs="Times New Roman"/>
          <w:sz w:val="28"/>
          <w:szCs w:val="28"/>
        </w:rPr>
        <w:t xml:space="preserve">» </w:t>
      </w:r>
      <w:r>
        <w:rPr>
          <w:rFonts w:ascii="Times New Roman CYR" w:hAnsi="Times New Roman CYR" w:cs="Times New Roman CYR"/>
          <w:sz w:val="28"/>
          <w:szCs w:val="28"/>
        </w:rPr>
        <w:t xml:space="preserve">его души. Взаимодействие ребенка с музыкой связано с активностью и инициативностью в выборе музыкальных видов деятельности. Он начинает самостоятельно предлагать варианты интерпретации того или иного музыкального произведения, предпринимая попытки анализа и самоанализа </w:t>
      </w:r>
      <w:r w:rsidRPr="00195853">
        <w:rPr>
          <w:rFonts w:ascii="Times New Roman" w:hAnsi="Times New Roman" w:cs="Times New Roman"/>
          <w:sz w:val="28"/>
          <w:szCs w:val="28"/>
        </w:rPr>
        <w:t>«</w:t>
      </w:r>
      <w:r>
        <w:rPr>
          <w:rFonts w:ascii="Times New Roman CYR" w:hAnsi="Times New Roman CYR" w:cs="Times New Roman CYR"/>
          <w:sz w:val="28"/>
          <w:szCs w:val="28"/>
        </w:rPr>
        <w:t>продуктов</w:t>
      </w:r>
      <w:r w:rsidRPr="00195853">
        <w:rPr>
          <w:rFonts w:ascii="Times New Roman" w:hAnsi="Times New Roman" w:cs="Times New Roman"/>
          <w:sz w:val="28"/>
          <w:szCs w:val="28"/>
        </w:rPr>
        <w:t xml:space="preserve">» </w:t>
      </w:r>
      <w:r>
        <w:rPr>
          <w:rFonts w:ascii="Times New Roman CYR" w:hAnsi="Times New Roman CYR" w:cs="Times New Roman CYR"/>
          <w:sz w:val="28"/>
          <w:szCs w:val="28"/>
        </w:rPr>
        <w:t>музыкальной деятельности. Старшие дошкольники имеют достаточный личный эмоциональный опыт, что позволяет им переживать художественные эмоции и творчески интерпретировать музыкальное произведение. А опыт участия в музыкальной деятельности дает возможность выбирать наиболее близкие и успешные в реализации позиции: слушателя, исполнителя музыкальных произведений (певца, танцора), сочинителя (создателя сюжета музыкально-драматической игры, импровизатора музыкальных попевок, песен и танцев).</w:t>
      </w:r>
    </w:p>
    <w:p w:rsidR="00195853" w:rsidRDefault="00195853" w:rsidP="00195853">
      <w:pPr>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Общие цели музыкального воспитания детей с ограниченными возможностями здоровья:</w:t>
      </w:r>
    </w:p>
    <w:p w:rsidR="00195853" w:rsidRDefault="00195853" w:rsidP="00195853">
      <w:pPr>
        <w:numPr>
          <w:ilvl w:val="0"/>
          <w:numId w:val="1"/>
        </w:numPr>
        <w:autoSpaceDE w:val="0"/>
        <w:autoSpaceDN w:val="0"/>
        <w:adjustRightInd w:val="0"/>
        <w:spacing w:after="0" w:line="240" w:lineRule="auto"/>
        <w:ind w:left="1440" w:hanging="360"/>
        <w:jc w:val="both"/>
        <w:rPr>
          <w:rFonts w:ascii="Times New Roman CYR" w:hAnsi="Times New Roman CYR" w:cs="Times New Roman CYR"/>
          <w:sz w:val="28"/>
          <w:szCs w:val="28"/>
        </w:rPr>
      </w:pPr>
      <w:r>
        <w:rPr>
          <w:rFonts w:ascii="Times New Roman CYR" w:hAnsi="Times New Roman CYR" w:cs="Times New Roman CYR"/>
          <w:sz w:val="28"/>
          <w:szCs w:val="28"/>
        </w:rPr>
        <w:t>Развитие музыкальной культуры у ребенка-дошкольника с ограниченными возможностями здоровья, накопление у него опыта взаимодействия с музыкальными произведениями разных жанров;</w:t>
      </w:r>
    </w:p>
    <w:p w:rsidR="00195853" w:rsidRDefault="00195853" w:rsidP="00195853">
      <w:pPr>
        <w:numPr>
          <w:ilvl w:val="0"/>
          <w:numId w:val="1"/>
        </w:numPr>
        <w:autoSpaceDE w:val="0"/>
        <w:autoSpaceDN w:val="0"/>
        <w:adjustRightInd w:val="0"/>
        <w:spacing w:after="0" w:line="240" w:lineRule="auto"/>
        <w:ind w:left="1440" w:hanging="360"/>
        <w:jc w:val="both"/>
        <w:rPr>
          <w:rFonts w:ascii="Times New Roman CYR" w:hAnsi="Times New Roman CYR" w:cs="Times New Roman CYR"/>
          <w:sz w:val="28"/>
          <w:szCs w:val="28"/>
        </w:rPr>
      </w:pPr>
      <w:r>
        <w:rPr>
          <w:rFonts w:ascii="Times New Roman CYR" w:hAnsi="Times New Roman CYR" w:cs="Times New Roman CYR"/>
          <w:sz w:val="28"/>
          <w:szCs w:val="28"/>
        </w:rPr>
        <w:t>Развитие у ребенка позиции активного участника исполнителя - созидателя, чтобы доступными средствами выражать себя, свои эмоции и чувства, настроения и переживания.</w:t>
      </w:r>
    </w:p>
    <w:p w:rsidR="00195853" w:rsidRPr="00195853" w:rsidRDefault="00195853" w:rsidP="00195853">
      <w:pPr>
        <w:autoSpaceDE w:val="0"/>
        <w:autoSpaceDN w:val="0"/>
        <w:adjustRightInd w:val="0"/>
        <w:spacing w:after="0" w:line="240" w:lineRule="auto"/>
        <w:ind w:firstLine="90"/>
        <w:jc w:val="both"/>
        <w:rPr>
          <w:rFonts w:ascii="Calibri" w:hAnsi="Calibri" w:cs="Calibri"/>
        </w:rPr>
      </w:pPr>
    </w:p>
    <w:p w:rsidR="00195853" w:rsidRDefault="00195853" w:rsidP="0019585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Театрализованная деятельность  для детей с ограниченными возможностями здоровья   это способ раскрыть творческий потенциал ребенка, воспитать у него  эмоциональную направленность. Дети учатся замечать в окружающем мире интересные идеи, воплощать их, создавая свой художественный образ, развивать воображение, ассоциативное мышление, умение видеть необычное в обычном. Отсутствие принуждения, поощрение детской инициативы, создание проблемной ситуации, использование разных методов и приемов, форм организации творческой деятельности являются важными условиями </w:t>
      </w:r>
      <w:r>
        <w:rPr>
          <w:rFonts w:ascii="Times New Roman CYR" w:hAnsi="Times New Roman CYR" w:cs="Times New Roman CYR"/>
          <w:sz w:val="28"/>
          <w:szCs w:val="28"/>
        </w:rPr>
        <w:lastRenderedPageBreak/>
        <w:t xml:space="preserve">формирования  основ детского творчества. Главная задача театрализованной игры </w:t>
      </w:r>
      <w:r>
        <w:rPr>
          <w:rFonts w:ascii="Times New Roman" w:hAnsi="Times New Roman" w:cs="Times New Roman"/>
          <w:sz w:val="28"/>
          <w:szCs w:val="28"/>
        </w:rPr>
        <w:t>–</w:t>
      </w:r>
      <w:r w:rsidRPr="00195853">
        <w:rPr>
          <w:rFonts w:ascii="Times New Roman" w:hAnsi="Times New Roman" w:cs="Times New Roman"/>
          <w:sz w:val="28"/>
          <w:szCs w:val="28"/>
        </w:rPr>
        <w:t xml:space="preserve"> </w:t>
      </w:r>
      <w:r>
        <w:rPr>
          <w:rFonts w:ascii="Times New Roman CYR" w:hAnsi="Times New Roman CYR" w:cs="Times New Roman CYR"/>
          <w:sz w:val="28"/>
          <w:szCs w:val="28"/>
        </w:rPr>
        <w:t>создать творческую атмосферу, раскрыть возможности и особенности</w:t>
      </w:r>
    </w:p>
    <w:p w:rsidR="00195853" w:rsidRDefault="00195853" w:rsidP="0019585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детей, помочь им понять красоту речи, звуков, окружающих их, научить верить в себя. Лишь побуждая ребенка к самостоятельности, сознательном художественном проявлении, вызывая положительные эмоции, развивая способности, можно рассчитывать на успех. Овладение навыками помогает ребенку свободе самовыражения, тем самым развивая индивидуальные театральные способности. Творчество ребенка способно доставлять удовольствие своей непосредственностью, свежестью самовыражения. Ребенок открывает новое для себя, а для окружающих - новое о себе. Особую роль в этом играет атмосфера увлеченности и возможности совместного творчества </w:t>
      </w:r>
      <w:r>
        <w:rPr>
          <w:rFonts w:ascii="Times New Roman CYR" w:hAnsi="Times New Roman CYR" w:cs="Times New Roman CYR"/>
          <w:i/>
          <w:iCs/>
          <w:sz w:val="28"/>
          <w:szCs w:val="28"/>
        </w:rPr>
        <w:t>взрослого и ребенка.</w:t>
      </w:r>
      <w:r>
        <w:rPr>
          <w:rFonts w:ascii="Times New Roman CYR" w:hAnsi="Times New Roman CYR" w:cs="Times New Roman CYR"/>
          <w:sz w:val="28"/>
          <w:szCs w:val="28"/>
        </w:rPr>
        <w:t xml:space="preserve"> Творчество развивается только тогда, когда дети имеют определенный уровень художественного развития. Поэтому одной из основных доступных  форм Центр психолого-педагогической реабилитации и коррекции выделяет театрализованную игру, в которой ребенок чувствует себя раскованно, свободно, испытывает при этом удовольствие и радость. В душе каждого ребенка есть желание к свободной театрализованной игре. Это активизирует его мышление, тренирует память и образное восприятие, развивает воображение и фантазию, совершенствует речь. Театрализация-это в первую очередь импровизация, оживление предметов и звуков, она тесно связана с основными видами музыкальной деятельности - пением, движениями под музыку, прослушиванием музыкальных произведений.  Музыка вызывает у детей яркие эмоциональные переживания, благотворно воздействует на духовный мир ребенка, воздействует на его чувства и сознание, управляет настроением, обогащает переживания детей. Для успешного педагогического процесса  музыкальное (театральное) занятие  включает следующую структуру построения:</w:t>
      </w:r>
    </w:p>
    <w:p w:rsidR="00195853" w:rsidRDefault="00195853" w:rsidP="00195853">
      <w:pPr>
        <w:autoSpaceDE w:val="0"/>
        <w:autoSpaceDN w:val="0"/>
        <w:adjustRightInd w:val="0"/>
        <w:jc w:val="both"/>
        <w:rPr>
          <w:rFonts w:ascii="Times New Roman CYR" w:hAnsi="Times New Roman CYR" w:cs="Times New Roman CYR"/>
          <w:sz w:val="28"/>
          <w:szCs w:val="28"/>
        </w:rPr>
      </w:pPr>
      <w:r w:rsidRPr="00195853">
        <w:rPr>
          <w:rFonts w:ascii="Times New Roman" w:hAnsi="Times New Roman" w:cs="Times New Roman"/>
          <w:b/>
          <w:bCs/>
          <w:i/>
          <w:iCs/>
          <w:sz w:val="28"/>
          <w:szCs w:val="28"/>
          <w:u w:val="single"/>
        </w:rPr>
        <w:t xml:space="preserve">- </w:t>
      </w:r>
      <w:r>
        <w:rPr>
          <w:rFonts w:ascii="Times New Roman CYR" w:hAnsi="Times New Roman CYR" w:cs="Times New Roman CYR"/>
          <w:b/>
          <w:bCs/>
          <w:i/>
          <w:iCs/>
          <w:sz w:val="28"/>
          <w:szCs w:val="28"/>
          <w:u w:val="single"/>
        </w:rPr>
        <w:t>ритмическая разминка</w:t>
      </w:r>
      <w:r>
        <w:rPr>
          <w:rFonts w:ascii="Times New Roman CYR" w:hAnsi="Times New Roman CYR" w:cs="Times New Roman CYR"/>
          <w:sz w:val="28"/>
          <w:szCs w:val="28"/>
        </w:rPr>
        <w:t>. Помогает детям координировать движения, введет в процесс игры (</w:t>
      </w:r>
      <w:r w:rsidRPr="00195853">
        <w:rPr>
          <w:rFonts w:ascii="Times New Roman" w:hAnsi="Times New Roman" w:cs="Times New Roman"/>
          <w:sz w:val="28"/>
          <w:szCs w:val="28"/>
        </w:rPr>
        <w:t>«</w:t>
      </w:r>
      <w:r>
        <w:rPr>
          <w:rFonts w:ascii="Times New Roman CYR" w:hAnsi="Times New Roman CYR" w:cs="Times New Roman CYR"/>
          <w:sz w:val="28"/>
          <w:szCs w:val="28"/>
        </w:rPr>
        <w:t>Часы</w:t>
      </w:r>
      <w:r w:rsidRPr="00195853">
        <w:rPr>
          <w:rFonts w:ascii="Times New Roman" w:hAnsi="Times New Roman" w:cs="Times New Roman"/>
          <w:sz w:val="28"/>
          <w:szCs w:val="28"/>
        </w:rPr>
        <w:t>», «</w:t>
      </w:r>
      <w:r>
        <w:rPr>
          <w:rFonts w:ascii="Times New Roman CYR" w:hAnsi="Times New Roman CYR" w:cs="Times New Roman CYR"/>
          <w:sz w:val="28"/>
          <w:szCs w:val="28"/>
        </w:rPr>
        <w:t>Самолеты</w:t>
      </w:r>
      <w:r w:rsidRPr="00195853">
        <w:rPr>
          <w:rFonts w:ascii="Times New Roman" w:hAnsi="Times New Roman" w:cs="Times New Roman"/>
          <w:sz w:val="28"/>
          <w:szCs w:val="28"/>
        </w:rPr>
        <w:t>», «</w:t>
      </w:r>
      <w:r>
        <w:rPr>
          <w:rFonts w:ascii="Times New Roman CYR" w:hAnsi="Times New Roman CYR" w:cs="Times New Roman CYR"/>
          <w:sz w:val="28"/>
          <w:szCs w:val="28"/>
        </w:rPr>
        <w:t>Деревья</w:t>
      </w:r>
      <w:r w:rsidRPr="00195853">
        <w:rPr>
          <w:rFonts w:ascii="Times New Roman" w:hAnsi="Times New Roman" w:cs="Times New Roman"/>
          <w:sz w:val="28"/>
          <w:szCs w:val="28"/>
        </w:rPr>
        <w:t>», «</w:t>
      </w:r>
      <w:r>
        <w:rPr>
          <w:rFonts w:ascii="Times New Roman CYR" w:hAnsi="Times New Roman CYR" w:cs="Times New Roman CYR"/>
          <w:sz w:val="28"/>
          <w:szCs w:val="28"/>
        </w:rPr>
        <w:t>Гуси</w:t>
      </w:r>
      <w:r w:rsidRPr="00195853">
        <w:rPr>
          <w:rFonts w:ascii="Times New Roman" w:hAnsi="Times New Roman" w:cs="Times New Roman"/>
          <w:sz w:val="28"/>
          <w:szCs w:val="28"/>
        </w:rPr>
        <w:t xml:space="preserve">» </w:t>
      </w:r>
      <w:r>
        <w:rPr>
          <w:rFonts w:ascii="Times New Roman CYR" w:hAnsi="Times New Roman CYR" w:cs="Times New Roman CYR"/>
          <w:sz w:val="28"/>
          <w:szCs w:val="28"/>
        </w:rPr>
        <w:t>и т д.);</w:t>
      </w:r>
    </w:p>
    <w:p w:rsidR="00195853" w:rsidRDefault="00195853" w:rsidP="00195853">
      <w:pPr>
        <w:autoSpaceDE w:val="0"/>
        <w:autoSpaceDN w:val="0"/>
        <w:adjustRightInd w:val="0"/>
        <w:jc w:val="both"/>
        <w:rPr>
          <w:rFonts w:ascii="Times New Roman CYR" w:hAnsi="Times New Roman CYR" w:cs="Times New Roman CYR"/>
          <w:sz w:val="28"/>
          <w:szCs w:val="28"/>
        </w:rPr>
      </w:pPr>
      <w:r w:rsidRPr="00195853">
        <w:rPr>
          <w:rFonts w:ascii="Times New Roman" w:hAnsi="Times New Roman" w:cs="Times New Roman"/>
          <w:b/>
          <w:bCs/>
          <w:i/>
          <w:iCs/>
          <w:sz w:val="28"/>
          <w:szCs w:val="28"/>
        </w:rPr>
        <w:t xml:space="preserve">- </w:t>
      </w:r>
      <w:r>
        <w:rPr>
          <w:rFonts w:ascii="Times New Roman CYR" w:hAnsi="Times New Roman CYR" w:cs="Times New Roman CYR"/>
          <w:b/>
          <w:bCs/>
          <w:i/>
          <w:iCs/>
          <w:sz w:val="28"/>
          <w:szCs w:val="28"/>
          <w:u w:val="single"/>
        </w:rPr>
        <w:t>этюд</w:t>
      </w:r>
      <w:r>
        <w:rPr>
          <w:rFonts w:ascii="Times New Roman CYR" w:hAnsi="Times New Roman CYR" w:cs="Times New Roman CYR"/>
          <w:sz w:val="28"/>
          <w:szCs w:val="28"/>
        </w:rPr>
        <w:t xml:space="preserve">. Актерский этюд можно назвать упражнением  для развития наблюдательности и фантазии. Этюды помогают перевоплощаться в других людей, в животных, разные предметы. Для этого детям предлагаются задания с целью понаблюдать, запомнить, повторить поведение людей или животных (как ходит бабушка, как радуются дети, как ведет прием врач и др.). Последовательность и систематичность учебного процесса (от простого к </w:t>
      </w:r>
      <w:r>
        <w:rPr>
          <w:rFonts w:ascii="Times New Roman CYR" w:hAnsi="Times New Roman CYR" w:cs="Times New Roman CYR"/>
          <w:sz w:val="28"/>
          <w:szCs w:val="28"/>
        </w:rPr>
        <w:lastRenderedPageBreak/>
        <w:t>сложному) помогают детям перевоплотиться и проявить  творческий  подход  в процессе театрального действия;</w:t>
      </w:r>
    </w:p>
    <w:p w:rsidR="00195853" w:rsidRDefault="00195853" w:rsidP="00195853">
      <w:pPr>
        <w:autoSpaceDE w:val="0"/>
        <w:autoSpaceDN w:val="0"/>
        <w:adjustRightInd w:val="0"/>
        <w:jc w:val="both"/>
        <w:rPr>
          <w:rFonts w:ascii="Times New Roman CYR" w:hAnsi="Times New Roman CYR" w:cs="Times New Roman CYR"/>
          <w:sz w:val="28"/>
          <w:szCs w:val="28"/>
        </w:rPr>
      </w:pPr>
      <w:r w:rsidRPr="00195853">
        <w:rPr>
          <w:rFonts w:ascii="Times New Roman" w:hAnsi="Times New Roman" w:cs="Times New Roman"/>
          <w:b/>
          <w:bCs/>
          <w:i/>
          <w:iCs/>
          <w:sz w:val="28"/>
          <w:szCs w:val="28"/>
          <w:u w:val="single"/>
        </w:rPr>
        <w:t xml:space="preserve">- </w:t>
      </w:r>
      <w:r>
        <w:rPr>
          <w:rFonts w:ascii="Times New Roman CYR" w:hAnsi="Times New Roman CYR" w:cs="Times New Roman CYR"/>
          <w:b/>
          <w:bCs/>
          <w:i/>
          <w:iCs/>
          <w:sz w:val="28"/>
          <w:szCs w:val="28"/>
          <w:u w:val="single"/>
        </w:rPr>
        <w:t>упражнения на воображение</w:t>
      </w:r>
      <w:r>
        <w:rPr>
          <w:rFonts w:ascii="Times New Roman CYR" w:hAnsi="Times New Roman CYR" w:cs="Times New Roman CYR"/>
          <w:sz w:val="28"/>
          <w:szCs w:val="28"/>
        </w:rPr>
        <w:t>. Это основа любого творческого процесса. Используя материал  для музыкально-игрового действия, где пластика  человеческого тела  и выразительность движений  является  главным средством образного содержания,  у  детей формируются  устойчивые представления о принципах перевоплощения в процессе театрализованного действия. Наряду с этим  развивается эмоционально волевая сфера, формируются принципы  театрализации или драматизации (приемы владения мимикой, жестами, пантомимикой).</w:t>
      </w:r>
    </w:p>
    <w:p w:rsidR="00195853" w:rsidRDefault="00195853" w:rsidP="00195853">
      <w:pPr>
        <w:autoSpaceDE w:val="0"/>
        <w:autoSpaceDN w:val="0"/>
        <w:adjustRightInd w:val="0"/>
        <w:jc w:val="both"/>
        <w:rPr>
          <w:rFonts w:ascii="Times New Roman CYR" w:hAnsi="Times New Roman CYR" w:cs="Times New Roman CYR"/>
          <w:sz w:val="28"/>
          <w:szCs w:val="28"/>
        </w:rPr>
      </w:pPr>
      <w:r w:rsidRPr="00195853">
        <w:rPr>
          <w:rFonts w:ascii="Times New Roman" w:hAnsi="Times New Roman" w:cs="Times New Roman"/>
          <w:b/>
          <w:bCs/>
          <w:i/>
          <w:iCs/>
          <w:sz w:val="28"/>
          <w:szCs w:val="28"/>
          <w:u w:val="single"/>
        </w:rPr>
        <w:t xml:space="preserve">- </w:t>
      </w:r>
      <w:r>
        <w:rPr>
          <w:rFonts w:ascii="Times New Roman CYR" w:hAnsi="Times New Roman CYR" w:cs="Times New Roman CYR"/>
          <w:b/>
          <w:bCs/>
          <w:i/>
          <w:iCs/>
          <w:sz w:val="28"/>
          <w:szCs w:val="28"/>
          <w:u w:val="single"/>
        </w:rPr>
        <w:t>слово</w:t>
      </w:r>
      <w:r>
        <w:rPr>
          <w:rFonts w:ascii="Times New Roman CYR" w:hAnsi="Times New Roman CYR" w:cs="Times New Roman CYR"/>
          <w:sz w:val="28"/>
          <w:szCs w:val="28"/>
        </w:rPr>
        <w:t>. С его помощью  детям разъясняются приемы  успешного  выполнения заданий и описываются игровые ситуации. Заданные педагогом вопросы помогают понять характер героев, придают уверенности  в передаче игрового образа;</w:t>
      </w:r>
    </w:p>
    <w:p w:rsidR="00195853" w:rsidRDefault="00195853" w:rsidP="00195853">
      <w:pPr>
        <w:autoSpaceDE w:val="0"/>
        <w:autoSpaceDN w:val="0"/>
        <w:adjustRightInd w:val="0"/>
        <w:jc w:val="both"/>
        <w:rPr>
          <w:rFonts w:ascii="Times New Roman CYR" w:hAnsi="Times New Roman CYR" w:cs="Times New Roman CYR"/>
          <w:sz w:val="28"/>
          <w:szCs w:val="28"/>
        </w:rPr>
      </w:pPr>
      <w:r w:rsidRPr="00195853">
        <w:rPr>
          <w:rFonts w:ascii="Times New Roman" w:hAnsi="Times New Roman" w:cs="Times New Roman"/>
          <w:sz w:val="28"/>
          <w:szCs w:val="28"/>
          <w:u w:val="single"/>
        </w:rPr>
        <w:t xml:space="preserve">- </w:t>
      </w:r>
      <w:r>
        <w:rPr>
          <w:rFonts w:ascii="Times New Roman CYR" w:hAnsi="Times New Roman CYR" w:cs="Times New Roman CYR"/>
          <w:b/>
          <w:bCs/>
          <w:i/>
          <w:iCs/>
          <w:sz w:val="28"/>
          <w:szCs w:val="28"/>
          <w:u w:val="single"/>
        </w:rPr>
        <w:t>музыка.</w:t>
      </w:r>
      <w:r>
        <w:rPr>
          <w:rFonts w:ascii="Times New Roman CYR" w:hAnsi="Times New Roman CYR" w:cs="Times New Roman CYR"/>
          <w:sz w:val="28"/>
          <w:szCs w:val="28"/>
        </w:rPr>
        <w:t xml:space="preserve"> Это ведущее эмоциональное средство, создающее определенное настроение. При ее звучании у детей активизируется поиск выразительных средств, углубляется возможность в более разнообразном образном перевоплощении. Использование разных видов музыкальной деятельности (например: ритмические танцы, музыкально дидактические игры, элементарное музицирование) вносит разнообразие в обучающий процесс, делает его более интересным и плодотворным.</w:t>
      </w:r>
    </w:p>
    <w:p w:rsidR="00195853" w:rsidRDefault="00195853" w:rsidP="00195853">
      <w:pPr>
        <w:autoSpaceDE w:val="0"/>
        <w:autoSpaceDN w:val="0"/>
        <w:adjustRightInd w:val="0"/>
        <w:jc w:val="both"/>
        <w:rPr>
          <w:rFonts w:ascii="Times New Roman CYR" w:hAnsi="Times New Roman CYR" w:cs="Times New Roman CYR"/>
          <w:i/>
          <w:iCs/>
          <w:sz w:val="28"/>
          <w:szCs w:val="28"/>
          <w:u w:val="single"/>
        </w:rPr>
      </w:pPr>
      <w:r>
        <w:rPr>
          <w:rFonts w:ascii="Times New Roman CYR" w:hAnsi="Times New Roman CYR" w:cs="Times New Roman CYR"/>
          <w:i/>
          <w:iCs/>
          <w:sz w:val="28"/>
          <w:szCs w:val="28"/>
          <w:u w:val="single"/>
        </w:rPr>
        <w:t>Заинтересованное отношение к творческому процессу выражается в следующих показателях:</w:t>
      </w:r>
    </w:p>
    <w:p w:rsidR="00195853" w:rsidRDefault="00195853" w:rsidP="00195853">
      <w:pPr>
        <w:autoSpaceDE w:val="0"/>
        <w:autoSpaceDN w:val="0"/>
        <w:adjustRightInd w:val="0"/>
        <w:jc w:val="both"/>
        <w:rPr>
          <w:rFonts w:ascii="Times New Roman CYR" w:hAnsi="Times New Roman CYR" w:cs="Times New Roman CYR"/>
          <w:sz w:val="28"/>
          <w:szCs w:val="28"/>
        </w:rPr>
      </w:pPr>
      <w:r w:rsidRPr="00195853">
        <w:rPr>
          <w:rFonts w:ascii="Times New Roman" w:hAnsi="Times New Roman" w:cs="Times New Roman"/>
          <w:sz w:val="28"/>
          <w:szCs w:val="28"/>
        </w:rPr>
        <w:t>1.</w:t>
      </w:r>
      <w:r>
        <w:rPr>
          <w:rFonts w:ascii="Times New Roman CYR" w:hAnsi="Times New Roman CYR" w:cs="Times New Roman CYR"/>
          <w:sz w:val="28"/>
          <w:szCs w:val="28"/>
        </w:rPr>
        <w:t>Увлеченность театральной деятельностью;</w:t>
      </w:r>
    </w:p>
    <w:p w:rsidR="00195853" w:rsidRDefault="00195853" w:rsidP="00195853">
      <w:pPr>
        <w:autoSpaceDE w:val="0"/>
        <w:autoSpaceDN w:val="0"/>
        <w:adjustRightInd w:val="0"/>
        <w:jc w:val="both"/>
        <w:rPr>
          <w:rFonts w:ascii="Times New Roman CYR" w:hAnsi="Times New Roman CYR" w:cs="Times New Roman CYR"/>
          <w:sz w:val="28"/>
          <w:szCs w:val="28"/>
        </w:rPr>
      </w:pPr>
      <w:r w:rsidRPr="00195853">
        <w:rPr>
          <w:rFonts w:ascii="Times New Roman" w:hAnsi="Times New Roman" w:cs="Times New Roman"/>
          <w:sz w:val="28"/>
          <w:szCs w:val="28"/>
        </w:rPr>
        <w:t xml:space="preserve">2. </w:t>
      </w:r>
      <w:r>
        <w:rPr>
          <w:rFonts w:ascii="Times New Roman CYR" w:hAnsi="Times New Roman CYR" w:cs="Times New Roman CYR"/>
          <w:sz w:val="28"/>
          <w:szCs w:val="28"/>
        </w:rPr>
        <w:t>Инициатива и самостоятельность творческого поиска при выполнении заданий;</w:t>
      </w:r>
    </w:p>
    <w:p w:rsidR="00195853" w:rsidRDefault="00195853" w:rsidP="00195853">
      <w:pPr>
        <w:autoSpaceDE w:val="0"/>
        <w:autoSpaceDN w:val="0"/>
        <w:adjustRightInd w:val="0"/>
        <w:jc w:val="both"/>
        <w:rPr>
          <w:rFonts w:ascii="Times New Roman CYR" w:hAnsi="Times New Roman CYR" w:cs="Times New Roman CYR"/>
          <w:sz w:val="28"/>
          <w:szCs w:val="28"/>
        </w:rPr>
      </w:pPr>
      <w:r w:rsidRPr="00195853">
        <w:rPr>
          <w:rFonts w:ascii="Times New Roman" w:hAnsi="Times New Roman" w:cs="Times New Roman"/>
          <w:sz w:val="28"/>
          <w:szCs w:val="28"/>
        </w:rPr>
        <w:t>3.</w:t>
      </w:r>
      <w:r>
        <w:rPr>
          <w:rFonts w:ascii="Times New Roman CYR" w:hAnsi="Times New Roman CYR" w:cs="Times New Roman CYR"/>
          <w:sz w:val="28"/>
          <w:szCs w:val="28"/>
        </w:rPr>
        <w:t>Самостоятельность в воплощении творческого замысла и в выборе средств его воплощения;</w:t>
      </w:r>
    </w:p>
    <w:p w:rsidR="00195853" w:rsidRDefault="00195853" w:rsidP="00195853">
      <w:pPr>
        <w:autoSpaceDE w:val="0"/>
        <w:autoSpaceDN w:val="0"/>
        <w:adjustRightInd w:val="0"/>
        <w:jc w:val="both"/>
        <w:rPr>
          <w:rFonts w:ascii="Times New Roman CYR" w:hAnsi="Times New Roman CYR" w:cs="Times New Roman CYR"/>
          <w:sz w:val="28"/>
          <w:szCs w:val="28"/>
        </w:rPr>
      </w:pPr>
      <w:r w:rsidRPr="00195853">
        <w:rPr>
          <w:rFonts w:ascii="Times New Roman" w:hAnsi="Times New Roman" w:cs="Times New Roman"/>
          <w:sz w:val="28"/>
          <w:szCs w:val="28"/>
        </w:rPr>
        <w:t>4.</w:t>
      </w:r>
      <w:r>
        <w:rPr>
          <w:rFonts w:ascii="Times New Roman CYR" w:hAnsi="Times New Roman CYR" w:cs="Times New Roman CYR"/>
          <w:sz w:val="28"/>
          <w:szCs w:val="28"/>
        </w:rPr>
        <w:t>Адекватность творческих проявлений характеру образа;</w:t>
      </w:r>
    </w:p>
    <w:p w:rsidR="00195853" w:rsidRDefault="00195853" w:rsidP="00195853">
      <w:pPr>
        <w:autoSpaceDE w:val="0"/>
        <w:autoSpaceDN w:val="0"/>
        <w:adjustRightInd w:val="0"/>
        <w:jc w:val="both"/>
        <w:rPr>
          <w:rFonts w:ascii="Times New Roman CYR" w:hAnsi="Times New Roman CYR" w:cs="Times New Roman CYR"/>
          <w:sz w:val="28"/>
          <w:szCs w:val="28"/>
        </w:rPr>
      </w:pPr>
      <w:r w:rsidRPr="00195853">
        <w:rPr>
          <w:rFonts w:ascii="Times New Roman" w:hAnsi="Times New Roman" w:cs="Times New Roman"/>
          <w:sz w:val="28"/>
          <w:szCs w:val="28"/>
        </w:rPr>
        <w:t>5.</w:t>
      </w:r>
      <w:r>
        <w:rPr>
          <w:rFonts w:ascii="Times New Roman CYR" w:hAnsi="Times New Roman CYR" w:cs="Times New Roman CYR"/>
          <w:sz w:val="28"/>
          <w:szCs w:val="28"/>
        </w:rPr>
        <w:t>Умение использовать в творческом процессе музыкальный и жизненный опыт;</w:t>
      </w:r>
    </w:p>
    <w:p w:rsidR="00195853" w:rsidRDefault="00195853" w:rsidP="00195853">
      <w:pPr>
        <w:autoSpaceDE w:val="0"/>
        <w:autoSpaceDN w:val="0"/>
        <w:adjustRightInd w:val="0"/>
        <w:jc w:val="both"/>
        <w:rPr>
          <w:rFonts w:ascii="Times New Roman CYR" w:hAnsi="Times New Roman CYR" w:cs="Times New Roman CYR"/>
          <w:sz w:val="28"/>
          <w:szCs w:val="28"/>
        </w:rPr>
      </w:pPr>
      <w:r w:rsidRPr="00195853">
        <w:rPr>
          <w:rFonts w:ascii="Times New Roman" w:hAnsi="Times New Roman" w:cs="Times New Roman"/>
          <w:sz w:val="28"/>
          <w:szCs w:val="28"/>
        </w:rPr>
        <w:lastRenderedPageBreak/>
        <w:t>6.</w:t>
      </w:r>
      <w:r>
        <w:rPr>
          <w:rFonts w:ascii="Times New Roman CYR" w:hAnsi="Times New Roman CYR" w:cs="Times New Roman CYR"/>
          <w:sz w:val="28"/>
          <w:szCs w:val="28"/>
        </w:rPr>
        <w:t>Осознанность степени законченности и воплощения художественного замысла.</w:t>
      </w:r>
    </w:p>
    <w:p w:rsidR="00195853" w:rsidRDefault="00195853" w:rsidP="0019585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i/>
          <w:iCs/>
          <w:sz w:val="28"/>
          <w:szCs w:val="28"/>
        </w:rPr>
        <w:t xml:space="preserve">Общей целью музыкально-театрального воспитания детей с ограниченными возможностями здоровья выделяется </w:t>
      </w:r>
      <w:r>
        <w:rPr>
          <w:rFonts w:ascii="Times New Roman CYR" w:hAnsi="Times New Roman CYR" w:cs="Times New Roman CYR"/>
          <w:sz w:val="28"/>
          <w:szCs w:val="28"/>
        </w:rPr>
        <w:t xml:space="preserve"> развитие у ребенка позиции активного исполнителя, участника, чтобы доступными средствами выражать себя, свои эмоции и чувства, настроения и переживания.</w:t>
      </w:r>
    </w:p>
    <w:p w:rsidR="00195853" w:rsidRPr="00195853" w:rsidRDefault="00195853" w:rsidP="00195853">
      <w:pPr>
        <w:autoSpaceDE w:val="0"/>
        <w:autoSpaceDN w:val="0"/>
        <w:adjustRightInd w:val="0"/>
        <w:jc w:val="both"/>
        <w:rPr>
          <w:rFonts w:ascii="Calibri" w:hAnsi="Calibri" w:cs="Calibri"/>
        </w:rPr>
      </w:pPr>
    </w:p>
    <w:p w:rsidR="00195853" w:rsidRPr="00195853" w:rsidRDefault="00195853" w:rsidP="00195853">
      <w:pPr>
        <w:autoSpaceDE w:val="0"/>
        <w:autoSpaceDN w:val="0"/>
        <w:adjustRightInd w:val="0"/>
        <w:jc w:val="both"/>
        <w:rPr>
          <w:rFonts w:ascii="Calibri" w:hAnsi="Calibri" w:cs="Calibri"/>
        </w:rPr>
      </w:pPr>
    </w:p>
    <w:p w:rsidR="00A06982" w:rsidRDefault="00A06982"/>
    <w:sectPr w:rsidR="00A06982" w:rsidSect="00F76C36">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A604D20"/>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useFELayout/>
  </w:compat>
  <w:rsids>
    <w:rsidRoot w:val="00195853"/>
    <w:rsid w:val="00195853"/>
    <w:rsid w:val="00505D1B"/>
    <w:rsid w:val="00A06982"/>
    <w:rsid w:val="00C35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D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1431</Words>
  <Characters>8157</Characters>
  <Application>Microsoft Office Word</Application>
  <DocSecurity>0</DocSecurity>
  <Lines>67</Lines>
  <Paragraphs>19</Paragraphs>
  <ScaleCrop>false</ScaleCrop>
  <Company/>
  <LinksUpToDate>false</LinksUpToDate>
  <CharactersWithSpaces>9569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5</cp:revision>
  <dcterms:created xsi:type="dcterms:W3CDTF">2025-05-12T07:58:00Z</dcterms:created>
  <dcterms:modified xsi:type="dcterms:W3CDTF">2025-05-12T08:00:00Z</dcterms:modified>
</cp:coreProperties>
</file>