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17" w:rsidRDefault="000C5B00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0C5B0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Роль семьи в поддержке эмоционально комфортного состояния ребенка в адаптационный период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114317" w:rsidRDefault="00114317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Понятие «адаптация» в современной литературе рассматривается как приспособление организма к новым для него условиям среды. Для ребенка детский сад является новым пространством, с новым окружением и новыми отношениями. Поэтому возникает необходимость адапта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ции к новой среде и условиям, новым требованиям и новым людям в окружении.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Выделяют </w:t>
      </w:r>
      <w:r w:rsidRPr="000C5B00">
        <w:rPr>
          <w:rFonts w:ascii="TimesNewRomanPS-ItalicMT" w:eastAsia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три фазы адаптации: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1.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Острая фаза. В среднем эта фаза длится 1 месяц, сопровождается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различными колебаниями в соматическом состоянии и психическом статусе, что приводи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 к частым простудным заболеваниям, снижению аппетита, ухудшению сна, задержке в речевом развитии;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2. </w:t>
      </w:r>
    </w:p>
    <w:p w:rsidR="00114317" w:rsidRPr="000C5B00" w:rsidRDefault="000C5B00">
      <w:pPr>
        <w:jc w:val="both"/>
        <w:rPr>
          <w:lang w:val="ru-RU"/>
        </w:rPr>
      </w:pPr>
      <w:proofErr w:type="spell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Подострая</w:t>
      </w:r>
      <w:proofErr w:type="spell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фаза. Длится 3-5 месяцев, характеризуется </w:t>
      </w:r>
      <w:proofErr w:type="gram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адекватным</w:t>
      </w:r>
      <w:proofErr w:type="gram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поведением ребенка, то есть сдвиги уменьшаются и регистрируются лишь по отдельным параме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трам на фоне замедленного темпа развития, особенно психического, по сравнению со средним возрастными нормами;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3.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Период </w:t>
      </w:r>
      <w:proofErr w:type="spell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адаптированности</w:t>
      </w:r>
      <w:proofErr w:type="spell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или фаза компенсации. Характеризуется убыстрением темпа развития, в результате дети к концу учебного года преодолеваю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 указанную выше задержку темпов развития, начинают вести себя спокойнее. Все дети разные и поэтому адаптация у каждого ребенка в детском саду проходит по-своему.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Выделяют </w:t>
      </w:r>
      <w:r w:rsidRPr="000C5B00">
        <w:rPr>
          <w:rFonts w:ascii="TimesNewRomanPS-ItalicMT" w:eastAsia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три степени тяжести прохождения адаптации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: легкая, средняя, тяжелая.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1.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Легкая адаптация – в течение 10-15 дней у ребенка нормализуется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поведение, сон, он не отказывается от еды, хорошо общается со сверстниками и взрослыми, не болеет в течение первого месяца посещения детского сада.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2.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Адаптация средней тяжести – есть призн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аки психического стресса, ребенок может короткое время терять в весе, заболеваемость до двух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раз сроком не более 5-7 дней, без осложнений.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3.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Тяжелая адаптация – длится от 2 до 6 месяцев, ребенок очень часто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болеет, теряет уже полученные навыки, может н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аступить истощение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организма.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Ученые выделяют еще </w:t>
      </w:r>
      <w:r w:rsidRPr="000C5B00">
        <w:rPr>
          <w:rFonts w:ascii="TimesNewRomanPS-ItalicMT" w:eastAsia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четвертую степень тяжести прохождения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NewRomanPS-ItalicMT" w:eastAsia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адаптации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сверхтяжелая адаптация, когда адаптация длится около полугода и более. В данном случае ребенка лучше совсем не водить в детский сад. На успешное или неусп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ешное протекание адаптационного периода могут влиять состояние здоровья, возраст, темперамент, уровень психического развития, индивидуальные особенности психики ребенка, опыт уже имеющейся социальной адаптации, сильная привязанность к одному из членов семь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 (чаще – к маме), стиль детско-родительских отношений. Тяжелая адаптация к детскому саду у детей чаще всего вызвана </w:t>
      </w:r>
      <w:proofErr w:type="spell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следующимипричинами</w:t>
      </w:r>
      <w:proofErr w:type="spell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Wingdings" w:eastAsia="SimSun" w:hAnsi="Wingdings" w:cs="Wingdings"/>
          <w:color w:val="000000"/>
          <w:sz w:val="28"/>
          <w:szCs w:val="28"/>
          <w:lang w:val="ru-RU"/>
        </w:rPr>
        <w:t>✓</w:t>
      </w:r>
      <w:r>
        <w:rPr>
          <w:rFonts w:ascii="Wingdings" w:eastAsia="SimSun" w:hAnsi="Wingdings" w:cs="Wingdings"/>
          <w:color w:val="000000"/>
          <w:sz w:val="28"/>
          <w:szCs w:val="28"/>
          <w:lang/>
        </w:rPr>
        <w:t>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отсутствием режимных моментов в семье;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Wingdings" w:eastAsia="SimSun" w:hAnsi="Wingdings" w:cs="Wingdings"/>
          <w:color w:val="000000"/>
          <w:sz w:val="28"/>
          <w:szCs w:val="28"/>
          <w:lang w:val="ru-RU"/>
        </w:rPr>
        <w:t>✓</w:t>
      </w:r>
      <w:r>
        <w:rPr>
          <w:rFonts w:ascii="Wingdings" w:eastAsia="SimSun" w:hAnsi="Wingdings" w:cs="Wingdings"/>
          <w:color w:val="000000"/>
          <w:sz w:val="28"/>
          <w:szCs w:val="28"/>
          <w:lang/>
        </w:rPr>
        <w:t>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наличием у детей различных привычек (использование соски, питье из бутыло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чек и др.);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Wingdings" w:eastAsia="SimSun" w:hAnsi="Wingdings" w:cs="Wingdings"/>
          <w:color w:val="000000"/>
          <w:sz w:val="28"/>
          <w:szCs w:val="28"/>
          <w:lang w:val="ru-RU"/>
        </w:rPr>
        <w:t>✓</w:t>
      </w:r>
      <w:r>
        <w:rPr>
          <w:rFonts w:ascii="Wingdings" w:eastAsia="SimSun" w:hAnsi="Wingdings" w:cs="Wingdings"/>
          <w:color w:val="000000"/>
          <w:sz w:val="28"/>
          <w:szCs w:val="28"/>
          <w:lang/>
        </w:rPr>
        <w:t>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отсутствием способности занять себя игрой;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Wingdings" w:eastAsia="SimSun" w:hAnsi="Wingdings" w:cs="Wingdings"/>
          <w:color w:val="000000"/>
          <w:sz w:val="28"/>
          <w:szCs w:val="28"/>
          <w:lang w:val="ru-RU"/>
        </w:rPr>
        <w:t>✓</w:t>
      </w:r>
      <w:r>
        <w:rPr>
          <w:rFonts w:ascii="Wingdings" w:eastAsia="SimSun" w:hAnsi="Wingdings" w:cs="Wingdings"/>
          <w:color w:val="000000"/>
          <w:sz w:val="28"/>
          <w:szCs w:val="28"/>
          <w:lang/>
        </w:rPr>
        <w:t>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недостатком </w:t>
      </w:r>
      <w:proofErr w:type="gram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элементарных</w:t>
      </w:r>
      <w:proofErr w:type="gram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навыков самообслуживания;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Wingdings" w:eastAsia="SimSun" w:hAnsi="Wingdings" w:cs="Wingdings"/>
          <w:color w:val="000000"/>
          <w:sz w:val="28"/>
          <w:szCs w:val="28"/>
          <w:lang w:val="ru-RU"/>
        </w:rPr>
        <w:t>✓</w:t>
      </w:r>
      <w:r>
        <w:rPr>
          <w:rFonts w:ascii="Wingdings" w:eastAsia="SimSun" w:hAnsi="Wingdings" w:cs="Wingdings"/>
          <w:color w:val="000000"/>
          <w:sz w:val="28"/>
          <w:szCs w:val="28"/>
          <w:lang/>
        </w:rPr>
        <w:t>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недостатком умения взаимодействовать со сверстниками и </w:t>
      </w:r>
    </w:p>
    <w:p w:rsidR="00114317" w:rsidRPr="000C5B00" w:rsidRDefault="000C5B00">
      <w:pPr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взрослыми людьми.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Дети в возрасте от 9-10 месяцев и до 2 лет сложнее всего адаптируются к новым для них условиям, так как у малышей начинают </w:t>
      </w:r>
      <w:proofErr w:type="gram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формироваться привычки и возможности их перестройки еще нет</w:t>
      </w:r>
      <w:proofErr w:type="gram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После 2 лет процесс адаптации для детей проходит лучше, малыши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начинаю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 хорошо понимать речь взрослого, успокоить ребенка становится легче, дети в этом возрасте более любознательные и у них уже есть опыт общения с взрослыми и сверстниками.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Кроме этого, специалисты не рекомендуют начинать посещение детского сада в </w:t>
      </w:r>
      <w:proofErr w:type="spell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эпикризные</w:t>
      </w:r>
      <w:proofErr w:type="spell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сроки: 1 год 3 месяца, 1 год 6 месяцев, 1 год 9 месяцев, 2 года 3 месяца, 2 года 6 месяцев, 2 года 9 месяцев, 3 года. </w:t>
      </w:r>
    </w:p>
    <w:p w:rsidR="00114317" w:rsidRPr="000C5B00" w:rsidRDefault="000C5B00">
      <w:pPr>
        <w:rPr>
          <w:lang w:val="ru-RU"/>
        </w:rPr>
      </w:pPr>
      <w:proofErr w:type="spellStart"/>
      <w:r w:rsidRPr="000C5B00"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ru-RU"/>
        </w:rPr>
        <w:t>Эпикризный</w:t>
      </w:r>
      <w:proofErr w:type="spellEnd"/>
      <w:r w:rsidRPr="000C5B00"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ru-RU"/>
        </w:rPr>
        <w:t xml:space="preserve"> срок – это период в жизни ребенка, за который он </w:t>
      </w:r>
      <w:r w:rsidRPr="000C5B00"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ru-RU"/>
        </w:rPr>
        <w:t xml:space="preserve">приобретает новые навыки.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Адаптация к детскому саду проходит сложней у детей, которые привыкли к общению только с родителями и у семьи замкнутый образ жизни. Дети приветливых и гостеприимных родителей свободно вступают в общение с </w:t>
      </w:r>
      <w:proofErr w:type="gramStart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педагогом</w:t>
      </w:r>
      <w:proofErr w:type="gramEnd"/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адаптационный период проходит быстрее. 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Такие дети много играют, энергичны, взаимодействуют с детьми и взрослыми. Многие родители не уделяют достаточного внимания процессам подготовки ребенка к 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детскому саду. У детей снижается аппетит, они беспокойно засыпают и плохо спят, случаются вспышки агре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ссии, дети много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капризничают и отказываются от общения со сверстниками и взрослыми. Ребенок испытывает стрессовые переживания при поступлении в детский сад. Привыкание к новым условиям в основном зависит от того, как взрослые смогли подготовить ребенка к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этому ответственному периоду в жизни. Выработка единого подхода к воспитанию детей, согласование действий поможет ребенку адаптироваться к новым условиям образа жизни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менее болезненно. От правильной подготовки к условиям дошкольной образовательной органи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зации внутри семьи будет зависеть дальнейшая социализация ребенка. В детском саду ребенок будет пользоваться лишь тем, что в него вложила семья. Именно в своей семье ребенок научается всему, приобретает первые умения и навыки, впитывает соответствующие цен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ности. Как правило, родители начинают активно готовить ребенка к дошкольной образовательной организации примерно за два месяца до того,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 ребенок поступит в детский сад. Главная задача, которая стоит перед родителями в этот период времени, – сформироват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 у ребенка те навыки, которые помогут ему войти в новые для него условия максимально легко. Для того чтобы адаптация детей раннего возраста прошла успешно, родителям необходимо знать и учитывать возрастные и индивидуальные особенности ребенка, понимать сп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ецифику образовательного процесса в детском саду, особенности режима, питания.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одителям расширять социальный опыт малыша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задолго до его поступления в детский сад. Вводить тренировочные ситуации, когда надо отпустить маму, а затем некоторое время подождат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ь ее прихода. Если малыш будет убежден, что мама всегда возвращается, он научится спокойно ее ждать. Узнать о режиме в детском саду и постепенно вводить распорядок дня дома. Сформировать положительное отношение у ребенка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 детскому саду и будущим воспитат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елям. А также научить ребенка играть в простые игры с привлечением сверстников. </w:t>
      </w:r>
    </w:p>
    <w:p w:rsidR="00114317" w:rsidRPr="000C5B00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Рекомендуется заочно познакомить ребенка с детским садом с помощью фотографий. Можно создать семейную адаптационную группу, в которую будут зачислять малышей, чьи семьи пожела</w:t>
      </w: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ют максимально облегчить период адаптации и взаимодействовать с детским садом на протяжении этого времени. </w:t>
      </w:r>
    </w:p>
    <w:p w:rsidR="00114317" w:rsidRDefault="000C5B00">
      <w:pPr>
        <w:jc w:val="both"/>
        <w:rPr>
          <w:lang w:val="ru-RU"/>
        </w:rPr>
      </w:pPr>
      <w:r w:rsidRPr="000C5B0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Своевременные и скоординированные действия всех членов семьи будут способствовать максимально легкой адаптации ребенка к детскому саду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114317" w:rsidRPr="000C5B00" w:rsidRDefault="00114317">
      <w:pPr>
        <w:rPr>
          <w:lang w:val="ru-RU"/>
        </w:rPr>
      </w:pPr>
    </w:p>
    <w:p w:rsidR="00114317" w:rsidRPr="000C5B00" w:rsidRDefault="000C5B00">
      <w:pPr>
        <w:shd w:val="clear" w:color="auto" w:fill="FFFFFF"/>
        <w:spacing w:after="120" w:line="330" w:lineRule="atLeast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Р</w:t>
      </w:r>
      <w:r w:rsidRPr="000C5B00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ru-RU"/>
        </w:rPr>
        <w:t>екомендаци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ru-RU"/>
        </w:rPr>
        <w:t>и</w:t>
      </w:r>
      <w:r w:rsidRPr="000C5B00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как эмоционально поддержать ребёнка в адаптационный период:</w:t>
      </w:r>
    </w:p>
    <w:p w:rsidR="00114317" w:rsidRDefault="000C5B00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C5B00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Сохранять спокойствие и уверенность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. Дети считывают эмоциональное состояние родителей.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Если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мама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тревожна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ребёнок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усилит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свои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страхи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114317" w:rsidRPr="000C5B00" w:rsidRDefault="000C5B00">
      <w:pPr>
        <w:numPr>
          <w:ilvl w:val="0"/>
          <w:numId w:val="1"/>
        </w:numPr>
        <w:spacing w:beforeAutospacing="1" w:after="120" w:line="330" w:lineRule="atLeast"/>
        <w:ind w:left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C5B00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Поддерживать связь с ребёнком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 Общаться с ним, давать поня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ть, что родители всегда рядом и готовы помочь. Можно приходить на приёмы, участвовать в мероприятиях и интересоваться, как проходит день ребёнка.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114317" w:rsidRDefault="000C5B00">
      <w:pPr>
        <w:numPr>
          <w:ilvl w:val="0"/>
          <w:numId w:val="1"/>
        </w:numPr>
        <w:spacing w:beforeAutospacing="1" w:after="120" w:line="330" w:lineRule="atLeast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C5B00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Чаще обнимать ребёнка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. Поддерживать его, говорить о своих чувствах к нему. Например, можно сказать: «Я знаю, 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что ты скучаешь без меня, а потом привыкаешь, и тебе становится интересно.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тоже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скучаю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! 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очень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люблю</w:t>
      </w:r>
      <w:proofErr w:type="spellEnd"/>
      <w:proofErr w:type="gram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!»</w:t>
      </w:r>
      <w:proofErr w:type="gram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 </w:t>
      </w:r>
    </w:p>
    <w:p w:rsidR="00114317" w:rsidRPr="000C5B00" w:rsidRDefault="000C5B00">
      <w:pPr>
        <w:numPr>
          <w:ilvl w:val="0"/>
          <w:numId w:val="1"/>
        </w:numPr>
        <w:spacing w:beforeAutospacing="1" w:after="120" w:line="330" w:lineRule="atLeast"/>
        <w:ind w:left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C5B00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Хвалить ребёнка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 За каждый маленький шаг, например: «Ты зашёл в группу сам — молодец!».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114317" w:rsidRPr="000C5B00" w:rsidRDefault="000C5B00">
      <w:pPr>
        <w:numPr>
          <w:ilvl w:val="0"/>
          <w:numId w:val="1"/>
        </w:numPr>
        <w:spacing w:beforeAutospacing="1" w:after="120" w:line="330" w:lineRule="atLeast"/>
        <w:ind w:left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C5B00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Не избегать эмоций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. Плач — это нормально. По 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возвращении домой можно спросить ребёнка о дне: «Что тебе сегодня больше всего понравилось?».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114317" w:rsidRDefault="000C5B00">
      <w:pPr>
        <w:numPr>
          <w:ilvl w:val="0"/>
          <w:numId w:val="1"/>
        </w:numPr>
        <w:spacing w:beforeAutospacing="1" w:after="120" w:line="330" w:lineRule="atLeast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C5B00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Минимизировать стрессовые факторы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. Использовать удобную одежду, привычные вещи (любимая игрушка, плед).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перегружать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первые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дни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новыми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занятиями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 </w:t>
      </w:r>
    </w:p>
    <w:p w:rsidR="00114317" w:rsidRPr="000C5B00" w:rsidRDefault="000C5B00">
      <w:pPr>
        <w:shd w:val="clear" w:color="auto" w:fill="FFFFFF"/>
        <w:spacing w:after="120" w:line="330" w:lineRule="atLeast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Важно помнит</w:t>
      </w:r>
      <w:r w:rsidRPr="000C5B0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ь, что у каждого ребёнка свой темп адаптации. Если возникают серьёзные проблемы или тревоги во время адаптации ребёнка, можно обратиться за помощью к педагогам, психологам или другим родителям.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/>
        </w:rPr>
        <w:t> </w:t>
      </w:r>
    </w:p>
    <w:p w:rsidR="00114317" w:rsidRPr="000C5B00" w:rsidRDefault="0011431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4317" w:rsidRPr="000C5B00" w:rsidSect="001143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532F"/>
    <w:multiLevelType w:val="multilevel"/>
    <w:tmpl w:val="14F153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114317"/>
    <w:rsid w:val="000C5B00"/>
    <w:rsid w:val="00114317"/>
    <w:rsid w:val="74026FA8"/>
    <w:rsid w:val="7E88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317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14317"/>
    <w:rPr>
      <w:color w:val="0000FF"/>
      <w:u w:val="single"/>
    </w:rPr>
  </w:style>
  <w:style w:type="character" w:styleId="a4">
    <w:name w:val="Strong"/>
    <w:basedOn w:val="a0"/>
    <w:qFormat/>
    <w:rsid w:val="001143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</cp:revision>
  <dcterms:created xsi:type="dcterms:W3CDTF">2025-09-16T05:55:00Z</dcterms:created>
  <dcterms:modified xsi:type="dcterms:W3CDTF">2025-10-29T14:41:00Z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C9DBDAC3638E4942B15BD6C2EBE983E4_12</vt:lpwstr>
  </property>
</Properties>
</file>