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96" w:rsidRPr="00D14771" w:rsidRDefault="005B453E" w:rsidP="002B5E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родителей </w:t>
      </w:r>
      <w:r w:rsidR="00D14771" w:rsidRPr="00D14771">
        <w:rPr>
          <w:rFonts w:ascii="Times New Roman" w:hAnsi="Times New Roman" w:cs="Times New Roman"/>
          <w:b/>
          <w:bCs/>
          <w:sz w:val="32"/>
          <w:szCs w:val="32"/>
        </w:rPr>
        <w:t>Роль пословиц и пого</w:t>
      </w:r>
      <w:r>
        <w:rPr>
          <w:rFonts w:ascii="Times New Roman" w:hAnsi="Times New Roman" w:cs="Times New Roman"/>
          <w:b/>
          <w:bCs/>
          <w:sz w:val="32"/>
          <w:szCs w:val="32"/>
        </w:rPr>
        <w:t>ворок в воспитании дошкольников</w:t>
      </w:r>
    </w:p>
    <w:p w:rsidR="00D14771" w:rsidRPr="00D14771" w:rsidRDefault="00D14771" w:rsidP="002B5E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4771" w:rsidRPr="00D14771" w:rsidRDefault="00D14771" w:rsidP="002B5E9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изумительной мудрости русских пословиц и поговорок запечатлены такие традиции народа, как любовь к матери, уважение к старшим, почитание родителей: «Нет лучше дружка, чем родная матушка», «Мать праведна – ограда </w:t>
      </w:r>
      <w:proofErr w:type="spellStart"/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каменна</w:t>
      </w:r>
      <w:proofErr w:type="spellEnd"/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D14771" w:rsidRPr="00D14771" w:rsidRDefault="00D14771" w:rsidP="002B5E9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пословиц и поговорок ребёнок постигает основополагающие ценности народного воспитания: ценностное отношение к матери, ценность производительного труда на земле, ценность семьи и семейных отношений, традиционное отношение к человеку, как к главной ценности на земле, ценность здорового образа жизни и одухотворенной красоты человеческого тела. В процессе ознакомления с устным народным творчеством ребёнок овладевает представлениями о лучших мужских и женских качествах русского народа – доброта, порядочность, верность слову и делу, мужество, самоотверженность, честность, трудолюбие и др.</w:t>
      </w:r>
    </w:p>
    <w:p w:rsidR="002B5E9E" w:rsidRPr="00D14771" w:rsidRDefault="00D14771" w:rsidP="002B5E9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 простые, но главные истины, которые дети постигают с помощью </w:t>
      </w:r>
      <w:r w:rsidR="002B5E9E"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Неисчерпаемый источник для воспитания нравственных качеств личности представляют пословицы и поговорки. Пословицы – это краткие, меткие, глубокие по силе мысли народные изречения или суждения о жизненных явлениях, выраженные в художественной форме. В пословицах нашёл отражение длительный опыт социально-бытовой и исторической жизни народа, его идеология, психология и жизненная мудрость.</w:t>
      </w:r>
    </w:p>
    <w:p w:rsidR="002B5E9E" w:rsidRPr="00D14771" w:rsidRDefault="002B5E9E" w:rsidP="002B5E9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Высокую оценку поговоркам и пословицам как творению народного гения давали многие великие мыслители. Так, по образному выражению К.Д.Ушинского, поговорки и пословицы – это «речевые самородки и самоцветы, в которых </w:t>
      </w:r>
      <w:proofErr w:type="spellStart"/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выкристал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изировалась</w:t>
      </w:r>
      <w:proofErr w:type="spellEnd"/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мудрость народа». Именно в их лаконичной форме отчётливо проступают черты национального характера.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поговорках и пословицах училось и воспитывалось не одно поколение людей. Большой интерес представляет отношение самого народа к поговоркам и пословицам как источнику познания.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Следует обратить внимание на нравственно-поучительный характер пословиц и поговорок. Они содержат целый комплекс продуманных рекомендаций, выражающих народное представление о человеке, о </w:t>
      </w: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формировании личности, о нравственном, трудовом, умственном, физическом и эстетическом воспитании.</w:t>
      </w:r>
    </w:p>
    <w:p w:rsidR="00D14771" w:rsidRPr="00D14771" w:rsidRDefault="00D14771" w:rsidP="002B5E9E">
      <w:pPr>
        <w:jc w:val="both"/>
        <w:rPr>
          <w:rFonts w:ascii="Times New Roman" w:hAnsi="Times New Roman" w:cs="Times New Roman"/>
          <w:sz w:val="32"/>
          <w:szCs w:val="32"/>
        </w:rPr>
      </w:pP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пословиц и поговорок, могут закрепиться в сознании на всю жизнь. Устное народное творчествозаставляет ребёнка задуматься над очень многим и прочувствовать то, что затруднительно для него или вообще недоступно в реальной повседневной жизни. Выстраивая своё понимание пословиц и поговорок, малыш создаёт свои представления, свои образы, приходит к осознанию своей реальности и своего места в ней. И даже если этого не происходит, сам факт связи с народным творчеством через слушание в кругу своих сверстников поднимает малыша на другой уровень душевных ощущений и познания и различения хорошего и дурного, добра и зла.</w:t>
      </w:r>
      <w:r w:rsidRPr="00D14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47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Эмоционально-насыщенные художественные образы сильно влияют на поведение и отношение к окружающему. Их яркость, эмоциональность подводит ребёнка к правильному отношению к явлениям действительности. Помогает понять, что хорошо и что плохо, и тем самым способствует воспитанию нравственных чувств и качеств.</w:t>
      </w:r>
      <w:bookmarkStart w:id="0" w:name="_GoBack"/>
      <w:bookmarkEnd w:id="0"/>
    </w:p>
    <w:sectPr w:rsidR="00D14771" w:rsidRPr="00D14771" w:rsidSect="00FD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596"/>
    <w:rsid w:val="002B5E9E"/>
    <w:rsid w:val="005B453E"/>
    <w:rsid w:val="00844012"/>
    <w:rsid w:val="00B90596"/>
    <w:rsid w:val="00CB2DAB"/>
    <w:rsid w:val="00D14771"/>
    <w:rsid w:val="00FD1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Оля</cp:lastModifiedBy>
  <cp:revision>4</cp:revision>
  <dcterms:created xsi:type="dcterms:W3CDTF">2023-02-25T16:25:00Z</dcterms:created>
  <dcterms:modified xsi:type="dcterms:W3CDTF">2025-09-29T19:00:00Z</dcterms:modified>
</cp:coreProperties>
</file>