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D7" w:rsidRPr="00A004BB" w:rsidRDefault="000978D7" w:rsidP="000978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7"/>
        </w:rPr>
      </w:pPr>
      <w:r w:rsidRPr="00A004BB">
        <w:rPr>
          <w:color w:val="111111"/>
          <w:sz w:val="28"/>
          <w:szCs w:val="27"/>
        </w:rPr>
        <w:t>«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Познавательная деятельность или почему ребенок</w:t>
      </w:r>
    </w:p>
    <w:p w:rsidR="000978D7" w:rsidRPr="00A004BB" w:rsidRDefault="000978D7" w:rsidP="000978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7"/>
        </w:rPr>
      </w:pP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медленно думает</w:t>
      </w:r>
      <w:r w:rsidRPr="00A004BB">
        <w:rPr>
          <w:color w:val="111111"/>
          <w:sz w:val="28"/>
          <w:szCs w:val="27"/>
        </w:rPr>
        <w:t>»</w:t>
      </w:r>
      <w:r>
        <w:rPr>
          <w:color w:val="111111"/>
          <w:sz w:val="28"/>
          <w:szCs w:val="27"/>
        </w:rPr>
        <w:t xml:space="preserve"> </w:t>
      </w:r>
      <w:r w:rsidRPr="00A004BB">
        <w:rPr>
          <w:i/>
          <w:iCs/>
          <w:color w:val="111111"/>
          <w:sz w:val="28"/>
          <w:szCs w:val="27"/>
          <w:bdr w:val="none" w:sz="0" w:space="0" w:color="auto" w:frame="1"/>
        </w:rPr>
        <w:t>(</w:t>
      </w:r>
      <w:r w:rsidRPr="00A004BB">
        <w:rPr>
          <w:rStyle w:val="a4"/>
          <w:i/>
          <w:iCs/>
          <w:color w:val="111111"/>
          <w:sz w:val="28"/>
          <w:szCs w:val="27"/>
          <w:bdr w:val="none" w:sz="0" w:space="0" w:color="auto" w:frame="1"/>
        </w:rPr>
        <w:t>консультация для родителей</w:t>
      </w:r>
      <w:r w:rsidRPr="00A004BB">
        <w:rPr>
          <w:i/>
          <w:iCs/>
          <w:color w:val="111111"/>
          <w:sz w:val="28"/>
          <w:szCs w:val="27"/>
          <w:bdr w:val="none" w:sz="0" w:space="0" w:color="auto" w:frame="1"/>
        </w:rPr>
        <w:t>)</w:t>
      </w:r>
    </w:p>
    <w:p w:rsidR="000978D7" w:rsidRPr="00A004BB" w:rsidRDefault="000978D7" w:rsidP="000978D7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7"/>
        </w:rPr>
      </w:pPr>
      <w:r w:rsidRPr="00A004BB">
        <w:rPr>
          <w:color w:val="111111"/>
          <w:sz w:val="28"/>
          <w:szCs w:val="27"/>
        </w:rPr>
        <w:t xml:space="preserve">Учитель-дефектолог </w:t>
      </w:r>
      <w:r>
        <w:rPr>
          <w:color w:val="111111"/>
          <w:sz w:val="28"/>
          <w:szCs w:val="27"/>
        </w:rPr>
        <w:t>Озерова О.В.</w:t>
      </w:r>
    </w:p>
    <w:p w:rsidR="000978D7" w:rsidRPr="00A004BB" w:rsidRDefault="000978D7" w:rsidP="000978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A004BB">
        <w:rPr>
          <w:color w:val="111111"/>
          <w:sz w:val="28"/>
          <w:szCs w:val="27"/>
        </w:rPr>
        <w:t xml:space="preserve">Одни люди все схватывают на лету, а другим необходимо многократное повторение одного и того же? </w:t>
      </w:r>
      <w:proofErr w:type="gramStart"/>
      <w:r w:rsidRPr="00A004BB">
        <w:rPr>
          <w:color w:val="111111"/>
          <w:sz w:val="28"/>
          <w:szCs w:val="27"/>
        </w:rPr>
        <w:t>Во-первых, это связано со способностью центральной нервной системы быстро и точно усваивать информацию из окружающего мира, во-вторых, зависит от заинтересованности слушающего, в-третьих, от слаженной работы зрения, слуха, двигательных ощущений всего тела и отдельных его частей (в частности, пальцев рук, в-четвертых, от способности человека к произвольному и целенаправленному вниманию.</w:t>
      </w:r>
      <w:proofErr w:type="gramEnd"/>
      <w:r w:rsidRPr="00A004BB">
        <w:rPr>
          <w:color w:val="111111"/>
          <w:sz w:val="28"/>
          <w:szCs w:val="27"/>
        </w:rPr>
        <w:t xml:space="preserve"> Недостаточная одного из этих компонентов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познавательной деятельности</w:t>
      </w:r>
      <w:r w:rsidRPr="00A004BB">
        <w:rPr>
          <w:color w:val="111111"/>
          <w:sz w:val="28"/>
          <w:szCs w:val="27"/>
        </w:rPr>
        <w:t> резко снижает эффективность общения человека, в том числе и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ребенка</w:t>
      </w:r>
      <w:r w:rsidRPr="00A004BB">
        <w:rPr>
          <w:color w:val="111111"/>
          <w:sz w:val="28"/>
          <w:szCs w:val="27"/>
        </w:rPr>
        <w:t>, с окружающим миром. Особенно это резко выражено у детей с проблемами в развитии.</w:t>
      </w:r>
    </w:p>
    <w:p w:rsidR="000978D7" w:rsidRPr="00A004BB" w:rsidRDefault="000978D7" w:rsidP="000978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A004BB">
        <w:rPr>
          <w:color w:val="111111"/>
          <w:sz w:val="28"/>
          <w:szCs w:val="27"/>
        </w:rPr>
        <w:t>Незрелость нервной системы с рождения или к моменту начала систематического обучения в детском саду не дает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ребенку запоминать то</w:t>
      </w:r>
      <w:r w:rsidRPr="00A004BB">
        <w:rPr>
          <w:color w:val="111111"/>
          <w:sz w:val="28"/>
          <w:szCs w:val="27"/>
        </w:rPr>
        <w:t xml:space="preserve">, что ему показывают или говорят взрослые, что он сам видит; слышит, чувствует каждый день. Теряя ощущение нового, </w:t>
      </w:r>
      <w:proofErr w:type="gramStart"/>
      <w:r w:rsidRPr="00A004BB">
        <w:rPr>
          <w:color w:val="111111"/>
          <w:sz w:val="28"/>
          <w:szCs w:val="27"/>
        </w:rPr>
        <w:t>но</w:t>
      </w:r>
      <w:proofErr w:type="gramEnd"/>
      <w:r w:rsidRPr="00A004BB">
        <w:rPr>
          <w:color w:val="111111"/>
          <w:sz w:val="28"/>
          <w:szCs w:val="27"/>
        </w:rPr>
        <w:t xml:space="preserve"> не запоминая необходимое,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ребенок</w:t>
      </w:r>
      <w:r w:rsidRPr="00A004BB">
        <w:rPr>
          <w:color w:val="111111"/>
          <w:sz w:val="28"/>
          <w:szCs w:val="27"/>
        </w:rPr>
        <w:t> не проявляет заинтересованности в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познании</w:t>
      </w:r>
      <w:r w:rsidRPr="00A004BB">
        <w:rPr>
          <w:color w:val="111111"/>
          <w:sz w:val="28"/>
          <w:szCs w:val="27"/>
        </w:rPr>
        <w:t> окружающего мира или утрачивает ее. Привычная обстановка </w:t>
      </w:r>
      <w:r w:rsidRPr="00A004BB">
        <w:rPr>
          <w:i/>
          <w:iCs/>
          <w:color w:val="111111"/>
          <w:sz w:val="28"/>
          <w:szCs w:val="27"/>
          <w:bdr w:val="none" w:sz="0" w:space="0" w:color="auto" w:frame="1"/>
        </w:rPr>
        <w:t>(дома, в детском саду, на улице)</w:t>
      </w:r>
      <w:r w:rsidRPr="00A004BB">
        <w:rPr>
          <w:color w:val="111111"/>
          <w:sz w:val="28"/>
          <w:szCs w:val="27"/>
        </w:rPr>
        <w:t> не вызывает желания что-либо потрогать и назвать, однако изменение этой привычности ведет к резким протестам детей.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Почему</w:t>
      </w:r>
      <w:r w:rsidRPr="00A004BB">
        <w:rPr>
          <w:color w:val="111111"/>
          <w:sz w:val="28"/>
          <w:szCs w:val="27"/>
        </w:rPr>
        <w:t xml:space="preserve">? </w:t>
      </w:r>
      <w:proofErr w:type="gramStart"/>
      <w:r w:rsidRPr="00A004BB">
        <w:rPr>
          <w:color w:val="111111"/>
          <w:sz w:val="28"/>
          <w:szCs w:val="27"/>
        </w:rPr>
        <w:t>Ведь</w:t>
      </w:r>
      <w:proofErr w:type="gramEnd"/>
      <w:r w:rsidRPr="00A004BB">
        <w:rPr>
          <w:color w:val="111111"/>
          <w:sz w:val="28"/>
          <w:szCs w:val="27"/>
        </w:rPr>
        <w:t xml:space="preserve"> кажется, что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ребенок</w:t>
      </w:r>
      <w:r w:rsidRPr="00A004BB">
        <w:rPr>
          <w:color w:val="111111"/>
          <w:sz w:val="28"/>
          <w:szCs w:val="27"/>
        </w:rPr>
        <w:t xml:space="preserve"> ничего не замечает вокруг, не называет по просьбе взрослого. </w:t>
      </w:r>
      <w:proofErr w:type="gramStart"/>
      <w:r w:rsidRPr="00A004BB">
        <w:rPr>
          <w:color w:val="111111"/>
          <w:sz w:val="28"/>
          <w:szCs w:val="27"/>
        </w:rPr>
        <w:t>Протесты возникают потому, что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ребенок</w:t>
      </w:r>
      <w:r w:rsidRPr="00A004BB">
        <w:rPr>
          <w:color w:val="111111"/>
          <w:sz w:val="28"/>
          <w:szCs w:val="27"/>
        </w:rPr>
        <w:t>, запомнив целостную картину окружающего мира, не выделяет из него частности </w:t>
      </w:r>
      <w:r w:rsidRPr="00A004BB">
        <w:rPr>
          <w:i/>
          <w:iCs/>
          <w:color w:val="111111"/>
          <w:sz w:val="28"/>
          <w:szCs w:val="27"/>
          <w:bdr w:val="none" w:sz="0" w:space="0" w:color="auto" w:frame="1"/>
        </w:rPr>
        <w:t>(деревья, траву, камешки, людей, автобус, стол, стул и т. д.)</w:t>
      </w:r>
      <w:r w:rsidRPr="00A004BB">
        <w:rPr>
          <w:color w:val="111111"/>
          <w:sz w:val="28"/>
          <w:szCs w:val="27"/>
        </w:rPr>
        <w:t>.</w:t>
      </w:r>
      <w:proofErr w:type="gramEnd"/>
      <w:r w:rsidRPr="00A004BB">
        <w:rPr>
          <w:color w:val="111111"/>
          <w:sz w:val="28"/>
          <w:szCs w:val="27"/>
        </w:rPr>
        <w:t xml:space="preserve"> Поэтому каждое изменение </w:t>
      </w:r>
      <w:r w:rsidRPr="00A004BB">
        <w:rPr>
          <w:i/>
          <w:iCs/>
          <w:color w:val="111111"/>
          <w:sz w:val="28"/>
          <w:szCs w:val="27"/>
          <w:bdr w:val="none" w:sz="0" w:space="0" w:color="auto" w:frame="1"/>
        </w:rPr>
        <w:t>(в одежде, в маршруте до дома, в еде)</w:t>
      </w:r>
      <w:r w:rsidRPr="00A004BB">
        <w:rPr>
          <w:color w:val="111111"/>
          <w:sz w:val="28"/>
          <w:szCs w:val="27"/>
        </w:rPr>
        <w:t> вызывает у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ребенка</w:t>
      </w:r>
      <w:r w:rsidRPr="00A004BB">
        <w:rPr>
          <w:color w:val="111111"/>
          <w:sz w:val="28"/>
          <w:szCs w:val="27"/>
        </w:rPr>
        <w:t xml:space="preserve"> испуг перед неизвестным, и он требует возврата к прежнему, ему известному окружению. </w:t>
      </w:r>
      <w:proofErr w:type="gramStart"/>
      <w:r w:rsidRPr="00A004BB">
        <w:rPr>
          <w:color w:val="111111"/>
          <w:sz w:val="28"/>
          <w:szCs w:val="27"/>
        </w:rPr>
        <w:t>Как только это происходит (пошли привычной тропинкой, мама надела ту же кофточку, посадили на тот же стульчик,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ребенок</w:t>
      </w:r>
      <w:r w:rsidRPr="00A004BB">
        <w:rPr>
          <w:color w:val="111111"/>
          <w:sz w:val="28"/>
          <w:szCs w:val="27"/>
        </w:rPr>
        <w:t> успокаивается и снова не проявляет интереса к окружающему.</w:t>
      </w:r>
      <w:proofErr w:type="gramEnd"/>
    </w:p>
    <w:p w:rsidR="000978D7" w:rsidRPr="00A004BB" w:rsidRDefault="000978D7" w:rsidP="000978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proofErr w:type="gramStart"/>
      <w:r w:rsidRPr="00A004BB">
        <w:rPr>
          <w:color w:val="111111"/>
          <w:sz w:val="28"/>
          <w:szCs w:val="27"/>
        </w:rPr>
        <w:t>Из-за незрелой нервной системы очень часто у детей вовремя не налаживаются связи между глазом и ухом, глазом и рукой, ногой и ухом и т. д.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Ребенок</w:t>
      </w:r>
      <w:r>
        <w:rPr>
          <w:rStyle w:val="a4"/>
          <w:color w:val="111111"/>
          <w:sz w:val="28"/>
          <w:szCs w:val="27"/>
          <w:bdr w:val="none" w:sz="0" w:space="0" w:color="auto" w:frame="1"/>
        </w:rPr>
        <w:t xml:space="preserve"> </w:t>
      </w:r>
      <w:r w:rsidRPr="00A004BB">
        <w:rPr>
          <w:color w:val="111111"/>
          <w:sz w:val="28"/>
          <w:szCs w:val="27"/>
          <w:u w:val="single"/>
          <w:bdr w:val="none" w:sz="0" w:space="0" w:color="auto" w:frame="1"/>
        </w:rPr>
        <w:t>не может выполнить простых для нас заданий</w:t>
      </w:r>
      <w:r w:rsidRPr="00A004BB">
        <w:rPr>
          <w:color w:val="111111"/>
          <w:sz w:val="28"/>
          <w:szCs w:val="27"/>
        </w:rPr>
        <w:t>: повернуться в сторону звука (как будто не слышит, но слух в порядке}, подпрыгнуть на одной ноге, закрасить контур (глаз видит, но рука не слушается, пнуть мяч.</w:t>
      </w:r>
      <w:proofErr w:type="gramEnd"/>
      <w:r w:rsidRPr="00A004BB">
        <w:rPr>
          <w:color w:val="111111"/>
          <w:sz w:val="28"/>
          <w:szCs w:val="27"/>
        </w:rPr>
        <w:t xml:space="preserve"> Это с одной стороны. С другой стороны, незрелость нервной системы ограничивает понимание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ребенком</w:t>
      </w:r>
      <w:r>
        <w:rPr>
          <w:rStyle w:val="a4"/>
          <w:color w:val="111111"/>
          <w:sz w:val="28"/>
          <w:szCs w:val="27"/>
          <w:bdr w:val="none" w:sz="0" w:space="0" w:color="auto" w:frame="1"/>
        </w:rPr>
        <w:t xml:space="preserve"> </w:t>
      </w:r>
      <w:r w:rsidRPr="00A004BB">
        <w:rPr>
          <w:color w:val="111111"/>
          <w:sz w:val="28"/>
          <w:szCs w:val="27"/>
          <w:u w:val="single"/>
          <w:bdr w:val="none" w:sz="0" w:space="0" w:color="auto" w:frame="1"/>
        </w:rPr>
        <w:t>обращенной к нему речи</w:t>
      </w:r>
      <w:r w:rsidRPr="00A004BB">
        <w:rPr>
          <w:color w:val="111111"/>
          <w:sz w:val="28"/>
          <w:szCs w:val="27"/>
        </w:rPr>
        <w:t>: он просто не понимает, что ему говорят. И самое непонятное для нас, взрослых, - не может сделать как мы, т. е. по подражанию и образцу.</w:t>
      </w:r>
      <w:r>
        <w:rPr>
          <w:color w:val="111111"/>
          <w:sz w:val="28"/>
          <w:szCs w:val="27"/>
        </w:rPr>
        <w:t xml:space="preserve"> </w:t>
      </w:r>
      <w:r w:rsidRPr="00A004BB">
        <w:rPr>
          <w:color w:val="111111"/>
          <w:sz w:val="28"/>
          <w:szCs w:val="27"/>
          <w:u w:val="single"/>
          <w:bdr w:val="none" w:sz="0" w:space="0" w:color="auto" w:frame="1"/>
        </w:rPr>
        <w:t>Девиз</w:t>
      </w:r>
      <w:r w:rsidRPr="00A004BB">
        <w:rPr>
          <w:color w:val="111111"/>
          <w:sz w:val="28"/>
          <w:szCs w:val="27"/>
        </w:rPr>
        <w:t>: </w:t>
      </w:r>
      <w:r w:rsidRPr="00A004BB">
        <w:rPr>
          <w:i/>
          <w:iCs/>
          <w:color w:val="111111"/>
          <w:sz w:val="28"/>
          <w:szCs w:val="27"/>
          <w:bdr w:val="none" w:sz="0" w:space="0" w:color="auto" w:frame="1"/>
        </w:rPr>
        <w:t>«Делай как я!»</w:t>
      </w:r>
      <w:r w:rsidRPr="00A004BB">
        <w:rPr>
          <w:color w:val="111111"/>
          <w:sz w:val="28"/>
          <w:szCs w:val="27"/>
        </w:rPr>
        <w:t> для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ребенка</w:t>
      </w:r>
      <w:r w:rsidRPr="00A004BB">
        <w:rPr>
          <w:color w:val="111111"/>
          <w:sz w:val="28"/>
          <w:szCs w:val="27"/>
        </w:rPr>
        <w:t> с проблемами в развитии становится недосягаемым.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Почему</w:t>
      </w:r>
      <w:r w:rsidRPr="00A004BB">
        <w:rPr>
          <w:color w:val="111111"/>
          <w:sz w:val="28"/>
          <w:szCs w:val="27"/>
        </w:rPr>
        <w:t>? По причине отсутствия слаженной работы всех органов чувств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ребенка</w:t>
      </w:r>
      <w:r w:rsidRPr="00A004BB">
        <w:rPr>
          <w:color w:val="111111"/>
          <w:sz w:val="28"/>
          <w:szCs w:val="27"/>
        </w:rPr>
        <w:t>: глаз видит, ухо слышит, но обменяться друг с другом и дать команду мышцам двигаться они не могут</w:t>
      </w:r>
      <w:proofErr w:type="gramStart"/>
      <w:r w:rsidRPr="00A004BB">
        <w:rPr>
          <w:color w:val="111111"/>
          <w:sz w:val="28"/>
          <w:szCs w:val="27"/>
        </w:rPr>
        <w:t xml:space="preserve"> И</w:t>
      </w:r>
      <w:proofErr w:type="gramEnd"/>
      <w:r w:rsidRPr="00A004BB">
        <w:rPr>
          <w:color w:val="111111"/>
          <w:sz w:val="28"/>
          <w:szCs w:val="27"/>
        </w:rPr>
        <w:t>менно этим объясняется неумение детей к началу школьного обучения обвести клетку, показать правую/левую руку, срисовать простейший орнамент из палочек и т. д.</w:t>
      </w:r>
    </w:p>
    <w:p w:rsidR="000978D7" w:rsidRPr="00A004BB" w:rsidRDefault="000978D7" w:rsidP="000978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A004BB">
        <w:rPr>
          <w:color w:val="111111"/>
          <w:sz w:val="28"/>
          <w:szCs w:val="27"/>
        </w:rPr>
        <w:lastRenderedPageBreak/>
        <w:t>Чтобы запомнить, как выглядит предмет или объект окружающего мира,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ребенку</w:t>
      </w:r>
      <w:r w:rsidRPr="00A004BB">
        <w:rPr>
          <w:color w:val="111111"/>
          <w:sz w:val="28"/>
          <w:szCs w:val="27"/>
        </w:rPr>
        <w:t> нужно заставить себя посмотреть и запечатлеть его таким, как он есть, чтобы в следующий раз узнать. Чтобы запомнить, как называется что-то,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ребенок</w:t>
      </w:r>
      <w:r w:rsidRPr="00A004BB">
        <w:rPr>
          <w:color w:val="111111"/>
          <w:sz w:val="28"/>
          <w:szCs w:val="27"/>
        </w:rPr>
        <w:t> опять должен заставить себя запечатлеть тот набор звуков, которым взрослые этот предмет обозначают. В большинстве случаев этот процесс происходит без особого вмешательства со стороны взрослых. Однако когда нервная система незрела, когда имеются несогласования в работе различных воспринимающих систем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ребенка</w:t>
      </w:r>
      <w:r w:rsidRPr="00A004BB">
        <w:rPr>
          <w:color w:val="111111"/>
          <w:sz w:val="28"/>
          <w:szCs w:val="27"/>
        </w:rPr>
        <w:t>, тогда процесс запоминания требует многократных повторений и чрезмерных усилий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ребенка</w:t>
      </w:r>
      <w:r w:rsidRPr="00A004BB">
        <w:rPr>
          <w:color w:val="111111"/>
          <w:sz w:val="28"/>
          <w:szCs w:val="27"/>
        </w:rPr>
        <w:t> для концентрации внимания на каком-то одном предмете. Энергии и возможностей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ребенка</w:t>
      </w:r>
      <w:r>
        <w:rPr>
          <w:rStyle w:val="a4"/>
          <w:color w:val="111111"/>
          <w:sz w:val="28"/>
          <w:szCs w:val="27"/>
          <w:bdr w:val="none" w:sz="0" w:space="0" w:color="auto" w:frame="1"/>
        </w:rPr>
        <w:t xml:space="preserve"> </w:t>
      </w:r>
      <w:r w:rsidRPr="00A004BB">
        <w:rPr>
          <w:color w:val="111111"/>
          <w:sz w:val="28"/>
          <w:szCs w:val="27"/>
          <w:u w:val="single"/>
          <w:bdr w:val="none" w:sz="0" w:space="0" w:color="auto" w:frame="1"/>
        </w:rPr>
        <w:t>не хватает для быстрого и точного запоминания и воспроизведения полученного опыта</w:t>
      </w:r>
      <w:r w:rsidRPr="00A004BB">
        <w:rPr>
          <w:color w:val="111111"/>
          <w:sz w:val="28"/>
          <w:szCs w:val="27"/>
        </w:rPr>
        <w:t>: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ребенок с трудом запоминает</w:t>
      </w:r>
      <w:r w:rsidRPr="00A004BB">
        <w:rPr>
          <w:color w:val="111111"/>
          <w:sz w:val="28"/>
          <w:szCs w:val="27"/>
        </w:rPr>
        <w:t>, иногда неправильно, тяжело переучивается, быстро забывает. Именно эти сложности скрываются за выражением «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медленно думает</w:t>
      </w:r>
      <w:r w:rsidRPr="00A004BB">
        <w:rPr>
          <w:color w:val="111111"/>
          <w:sz w:val="28"/>
          <w:szCs w:val="27"/>
        </w:rPr>
        <w:t>, когда говорят о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ребенке</w:t>
      </w:r>
      <w:r w:rsidRPr="00A004BB">
        <w:rPr>
          <w:color w:val="111111"/>
          <w:sz w:val="28"/>
          <w:szCs w:val="27"/>
        </w:rPr>
        <w:t> с проблемами в развитии.</w:t>
      </w:r>
    </w:p>
    <w:p w:rsidR="000978D7" w:rsidRPr="00A004BB" w:rsidRDefault="000978D7" w:rsidP="000978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A004BB">
        <w:rPr>
          <w:color w:val="111111"/>
          <w:sz w:val="28"/>
          <w:szCs w:val="27"/>
        </w:rPr>
        <w:t>Вышеописанные трудности подстерегают малыша с первых дней жизни. О недостаточной зрелости нервной системы мамы узнают еще в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родильном доме</w:t>
      </w:r>
      <w:r w:rsidRPr="00A004BB">
        <w:rPr>
          <w:color w:val="111111"/>
          <w:sz w:val="28"/>
          <w:szCs w:val="27"/>
        </w:rPr>
        <w:t>, но, к сожалению, не предпринимают каких-либо усилий для помощи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ребенку</w:t>
      </w:r>
      <w:r w:rsidRPr="00A004BB">
        <w:rPr>
          <w:color w:val="111111"/>
          <w:sz w:val="28"/>
          <w:szCs w:val="27"/>
        </w:rPr>
        <w:t>, наивно полагая, что все с возрастом пройдет. Наоборот, чем старше становится малыш, тем больше информации и опыта взаимодействия с окружающим миром он недополучает. И вовсе не потому, что он </w:t>
      </w:r>
      <w:r w:rsidRPr="00A004BB">
        <w:rPr>
          <w:i/>
          <w:iCs/>
          <w:color w:val="111111"/>
          <w:sz w:val="28"/>
          <w:szCs w:val="27"/>
          <w:bdr w:val="none" w:sz="0" w:space="0" w:color="auto" w:frame="1"/>
        </w:rPr>
        <w:t>«</w:t>
      </w:r>
      <w:proofErr w:type="gramStart"/>
      <w:r w:rsidRPr="00A004BB">
        <w:rPr>
          <w:i/>
          <w:iCs/>
          <w:color w:val="111111"/>
          <w:sz w:val="28"/>
          <w:szCs w:val="27"/>
          <w:bdr w:val="none" w:sz="0" w:space="0" w:color="auto" w:frame="1"/>
        </w:rPr>
        <w:t>лентяй</w:t>
      </w:r>
      <w:proofErr w:type="gramEnd"/>
      <w:r w:rsidRPr="00A004BB"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 и не хочет»</w:t>
      </w:r>
      <w:r w:rsidRPr="00A004BB">
        <w:rPr>
          <w:color w:val="111111"/>
          <w:sz w:val="28"/>
          <w:szCs w:val="27"/>
        </w:rPr>
        <w:t xml:space="preserve">, а потому, что незрелость нервной системы не дает ему усваивать тот материал, который знают его сверстники, даже не посещающие детский сад. </w:t>
      </w:r>
      <w:proofErr w:type="gramStart"/>
      <w:r w:rsidRPr="00A004BB">
        <w:rPr>
          <w:color w:val="111111"/>
          <w:sz w:val="28"/>
          <w:szCs w:val="27"/>
        </w:rPr>
        <w:t>Помогите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ребенку</w:t>
      </w:r>
      <w:r w:rsidRPr="00A004BB">
        <w:rPr>
          <w:color w:val="111111"/>
          <w:sz w:val="28"/>
          <w:szCs w:val="27"/>
        </w:rPr>
        <w:t>: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проконсультируйтесь</w:t>
      </w:r>
      <w:r w:rsidRPr="00A004BB">
        <w:rPr>
          <w:color w:val="111111"/>
          <w:sz w:val="28"/>
          <w:szCs w:val="27"/>
        </w:rPr>
        <w:t xml:space="preserve"> у врачей-специалистов {невропатолога или невролога, окулиста, </w:t>
      </w:r>
      <w:proofErr w:type="spellStart"/>
      <w:r w:rsidRPr="00A004BB">
        <w:rPr>
          <w:color w:val="111111"/>
          <w:sz w:val="28"/>
          <w:szCs w:val="27"/>
        </w:rPr>
        <w:t>ЛОРа</w:t>
      </w:r>
      <w:proofErr w:type="spellEnd"/>
      <w:r w:rsidRPr="00A004BB">
        <w:rPr>
          <w:color w:val="111111"/>
          <w:sz w:val="28"/>
          <w:szCs w:val="27"/>
        </w:rPr>
        <w:t>, у логопеда и дефектолога).</w:t>
      </w:r>
      <w:proofErr w:type="gramEnd"/>
      <w:r w:rsidRPr="00A004BB">
        <w:rPr>
          <w:color w:val="111111"/>
          <w:sz w:val="28"/>
          <w:szCs w:val="27"/>
        </w:rPr>
        <w:t xml:space="preserve"> Узнайте все возможные пути преодоления имеющихся трудностей. Самое главное - не ждите пяти лет, на которые ссылаются несведущие люди, объявляя этот возраст чуть ли не возрастом избавления от всех проблем в, развитии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ребенка</w:t>
      </w:r>
      <w:r w:rsidRPr="00A004BB">
        <w:rPr>
          <w:color w:val="111111"/>
          <w:sz w:val="28"/>
          <w:szCs w:val="27"/>
        </w:rPr>
        <w:t>. Самое удивительное, что именно с этого возраста </w:t>
      </w:r>
      <w:r w:rsidRPr="00A004BB">
        <w:rPr>
          <w:rStyle w:val="a4"/>
          <w:color w:val="111111"/>
          <w:sz w:val="28"/>
          <w:szCs w:val="27"/>
          <w:bdr w:val="none" w:sz="0" w:space="0" w:color="auto" w:frame="1"/>
        </w:rPr>
        <w:t>ребенка проблемы у родителей только начинаются</w:t>
      </w:r>
      <w:r w:rsidRPr="00A004BB">
        <w:rPr>
          <w:color w:val="111111"/>
          <w:sz w:val="28"/>
          <w:szCs w:val="27"/>
        </w:rPr>
        <w:t>.</w:t>
      </w:r>
    </w:p>
    <w:p w:rsidR="000978D7" w:rsidRDefault="000978D7" w:rsidP="000978D7">
      <w:pPr>
        <w:tabs>
          <w:tab w:val="left" w:pos="1560"/>
        </w:tabs>
        <w:jc w:val="both"/>
        <w:rPr>
          <w:rFonts w:ascii="Times New Roman" w:hAnsi="Times New Roman" w:cs="Times New Roman"/>
          <w:sz w:val="24"/>
        </w:rPr>
      </w:pPr>
    </w:p>
    <w:p w:rsidR="00BF3088" w:rsidRDefault="00BF3088" w:rsidP="000978D7">
      <w:pPr>
        <w:jc w:val="both"/>
      </w:pPr>
    </w:p>
    <w:sectPr w:rsidR="00BF3088" w:rsidSect="000978D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978D7"/>
    <w:rsid w:val="000978D7"/>
    <w:rsid w:val="00BF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78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2020-11-17T16:21:00Z</dcterms:created>
  <dcterms:modified xsi:type="dcterms:W3CDTF">2020-11-17T16:26:00Z</dcterms:modified>
</cp:coreProperties>
</file>