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96F" w:rsidRDefault="00ED096F" w:rsidP="00DB678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D096F" w:rsidRPr="00031163" w:rsidRDefault="00ED096F" w:rsidP="00DB678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Консультация «Как провести в семье праздник новогодней елки»</w:t>
      </w:r>
    </w:p>
    <w:p w:rsidR="00031163" w:rsidRPr="00031163" w:rsidRDefault="00031163" w:rsidP="00DB678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D096F" w:rsidRP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ED096F">
        <w:rPr>
          <w:rFonts w:ascii="Tahoma" w:eastAsia="Times New Roman" w:hAnsi="Tahoma" w:cs="Tahoma"/>
          <w:color w:val="FF0000"/>
          <w:sz w:val="26"/>
          <w:szCs w:val="26"/>
          <w:lang w:eastAsia="ru-RU"/>
        </w:rPr>
        <w:t>Праздники</w:t>
      </w:r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 – это особые дни в жизни человека, они несут заряд радости и эмоционального подъема, обещают приятные каждому сердцу подарки и открытое общение с друзьями. Для ребенка праздники и торжественные дни особенно значимы, поскольку дарят ему новые впечатления и приятные волнения, приобщают к традициям, сближают с родными и друзьями. И когда он становится взрослым, то с особым теплом вспоминает те детские праздники, которые для него устраивали родители.</w:t>
      </w:r>
    </w:p>
    <w:p w:rsidR="00ED096F" w:rsidRP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ED096F">
        <w:rPr>
          <w:rFonts w:ascii="Tahoma" w:eastAsia="Times New Roman" w:hAnsi="Tahoma" w:cs="Tahoma"/>
          <w:color w:val="FF0000"/>
          <w:sz w:val="26"/>
          <w:szCs w:val="26"/>
          <w:lang w:eastAsia="ru-RU"/>
        </w:rPr>
        <w:t>Новый год</w:t>
      </w:r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 xml:space="preserve">- самый долгожданный праздник не только для детей, </w:t>
      </w:r>
      <w:proofErr w:type="gramStart"/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но  и</w:t>
      </w:r>
      <w:proofErr w:type="gramEnd"/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 xml:space="preserve">, я думаю, для нас с вами, взрослых уже людей. Как же сделать так, чтобы этот праздник Нового года в семье остался в памяти у ребенка на весь год?  Конечно, </w:t>
      </w:r>
      <w:proofErr w:type="gramStart"/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подготовиться  к</w:t>
      </w:r>
      <w:proofErr w:type="gramEnd"/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 xml:space="preserve"> этому долгожданному дню. Что значит подготовиться? Как вы думаете?</w:t>
      </w:r>
    </w:p>
    <w:p w:rsidR="00ED096F" w:rsidRP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 xml:space="preserve">Подготовку к празднику надо начинать хотя бы недели за 3. Нужно сочинить письмо вместе с ребенком для Деда Мороза. Из него вы узнаете, что хочет получить ваш ребенок от Д.М. в подарок. Заранее предупредите своего ребенка о том, что Д.М. не всегда приносит то, что он заказывал, чтобы у малыша не было разочарования, если вы не сможете это реализовать. Помните, что ребенок должен получить подарок не только от Д.М., но и от вас, родителей.  Ваше родительское чутье должно подсказать вам выход из такой </w:t>
      </w:r>
      <w:proofErr w:type="gramStart"/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ситуации .</w:t>
      </w:r>
      <w:proofErr w:type="gramEnd"/>
    </w:p>
    <w:p w:rsidR="00ED096F" w:rsidRPr="00ED096F" w:rsidRDefault="00ED096F" w:rsidP="00ED096F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ED096F">
        <w:rPr>
          <w:rFonts w:ascii="Tahoma" w:eastAsia="Times New Roman" w:hAnsi="Tahoma" w:cs="Tahoma"/>
          <w:noProof/>
          <w:color w:val="555555"/>
          <w:sz w:val="26"/>
          <w:szCs w:val="26"/>
          <w:lang w:eastAsia="ru-RU"/>
        </w:rPr>
        <w:drawing>
          <wp:inline distT="0" distB="0" distL="0" distR="0" wp14:anchorId="11126C89" wp14:editId="26E6C139">
            <wp:extent cx="1352550" cy="1924050"/>
            <wp:effectExtent l="0" t="0" r="0" b="0"/>
            <wp:docPr id="1" name="Рисунок 1" descr="Новый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овый го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96F" w:rsidRP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 xml:space="preserve">Ну вот, елка есть, квартира или дом готовы к приходу Нового года. Что же дальше? А дальше- самое время продумать, какой, собственно, будет праздник у вас в семье? А с чего начинается любой </w:t>
      </w:r>
      <w:proofErr w:type="gramStart"/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праздник?(</w:t>
      </w:r>
      <w:proofErr w:type="gramEnd"/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 xml:space="preserve"> ответы родителей)     Правильно, со сценария. Кто-то из вас уже задумывался, каким будет праздник в вашей семье? </w:t>
      </w:r>
      <w:proofErr w:type="gramStart"/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( ответы</w:t>
      </w:r>
      <w:proofErr w:type="gramEnd"/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 xml:space="preserve"> родителей)   Когда я придумываю сценарий для праздника в детском саду, я всегда исхожу их условий, в который будет проходить этот праздник, из индивидуальных особенностей детей конкретной группы. Все </w:t>
      </w:r>
      <w:proofErr w:type="gramStart"/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это</w:t>
      </w:r>
      <w:proofErr w:type="gramEnd"/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 xml:space="preserve"> и вы должны учесть при подготовке домашнего праздника.</w:t>
      </w:r>
    </w:p>
    <w:p w:rsidR="00ED096F" w:rsidRP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lastRenderedPageBreak/>
        <w:t>Уже в самом сочетании «детский праздник» есть специфический аромат родного дома, он всегда ассоциируется с чем-то очень светлым и радостным. В каждой семье складываются свои традиции, связанные с организацией праздников. Одни любят праздники, когда приходят много гостей, другие предпочитают тихие праздники в узком семейном кругу.</w:t>
      </w:r>
    </w:p>
    <w:p w:rsidR="00ED096F" w:rsidRP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 </w:t>
      </w:r>
      <w:r w:rsidRPr="00ED096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ADA8CFA" wp14:editId="0B4378CE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96F" w:rsidRP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ED096F">
        <w:rPr>
          <w:rFonts w:ascii="Tahoma" w:eastAsia="Times New Roman" w:hAnsi="Tahoma" w:cs="Tahoma"/>
          <w:color w:val="FF0000"/>
          <w:sz w:val="26"/>
          <w:szCs w:val="26"/>
          <w:lang w:eastAsia="ru-RU"/>
        </w:rPr>
        <w:t>ПОМНИТЕ:</w:t>
      </w:r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 подготовка и проведение семейных детских праздников требуют всесторонних знаний особенностей развития ребенка, чуткого отношения к состоянию его здоровья, настроению. Только тогда праздник доставит ребенку радость, наполнит ощущением тепла и уюта.</w:t>
      </w:r>
    </w:p>
    <w:p w:rsidR="00ED096F" w:rsidRP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помните: чем младше ребенок, тем меньше должно быть гостей;</w:t>
      </w:r>
    </w:p>
    <w:p w:rsidR="00ED096F" w:rsidRP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все приглашенные должны быть знакомы друг другу;</w:t>
      </w:r>
    </w:p>
    <w:p w:rsidR="00ED096F" w:rsidRP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длительность праздника должна быть не более часа, при этом чередуйте активные детские игры со спокойной деятельностью; пусть ваш малыш активно участвует в празднике, а не присутствует на нем как зритель;</w:t>
      </w:r>
    </w:p>
    <w:p w:rsidR="00ED096F" w:rsidRP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приготовьте для детей легкое угощение, но застолье должно быть непродолжительным по времени, так как это не главная часть детского праздника; главное – общение детей, игры, развлечения;</w:t>
      </w: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ED096F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помните, что малыши любят сюрпризы, поэтому постарайтесь, чтобы каждый ребенок получил подарок и ушел с ним домой.</w:t>
      </w: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D096F" w:rsidRDefault="00ED096F" w:rsidP="00ED096F">
      <w:pPr>
        <w:spacing w:after="0" w:line="330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E64351" w:rsidRDefault="00E64351"/>
    <w:sectPr w:rsidR="00E64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E2D24"/>
    <w:multiLevelType w:val="multilevel"/>
    <w:tmpl w:val="1084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16"/>
    <w:rsid w:val="00020AB7"/>
    <w:rsid w:val="00031163"/>
    <w:rsid w:val="0014695F"/>
    <w:rsid w:val="003B4C0E"/>
    <w:rsid w:val="004A1797"/>
    <w:rsid w:val="005A01C4"/>
    <w:rsid w:val="00715016"/>
    <w:rsid w:val="00C208CD"/>
    <w:rsid w:val="00D41F77"/>
    <w:rsid w:val="00D52797"/>
    <w:rsid w:val="00DB6784"/>
    <w:rsid w:val="00E64351"/>
    <w:rsid w:val="00E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21C9"/>
  <w15:chartTrackingRefBased/>
  <w15:docId w15:val="{5666E6B9-96BD-4620-8723-624929A8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0AB7"/>
    <w:rPr>
      <w:color w:val="0000FF"/>
      <w:u w:val="single"/>
    </w:rPr>
  </w:style>
  <w:style w:type="paragraph" w:styleId="a5">
    <w:name w:val="No Spacing"/>
    <w:uiPriority w:val="1"/>
    <w:qFormat/>
    <w:rsid w:val="00DB6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4767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80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19762552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6274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460877728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400565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880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3112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95778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87711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79953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30731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51962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209137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0701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28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6890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43777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201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4068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22686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69682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506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1404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3126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3075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3484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42767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44421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67251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9611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935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094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9882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830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96782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0757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518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18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867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583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82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860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0281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4206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637965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235626361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2038190504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2010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90914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497526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9113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5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0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2021-11-23T07:55:00Z</dcterms:created>
  <dcterms:modified xsi:type="dcterms:W3CDTF">2021-12-21T16:14:00Z</dcterms:modified>
</cp:coreProperties>
</file>