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D4" w:rsidRPr="002876D4" w:rsidRDefault="00254428" w:rsidP="002876D4">
      <w:pPr>
        <w:spacing w:after="0" w:line="288" w:lineRule="atLeast"/>
        <w:jc w:val="center"/>
        <w:outlineLvl w:val="0"/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</w:pPr>
      <w:r>
        <w:rPr>
          <w:rFonts w:ascii="Segoe Script" w:eastAsia="Times New Roman" w:hAnsi="Segoe Script" w:cs="Times New Roman"/>
          <w:b/>
          <w:noProof/>
          <w:color w:val="17365D" w:themeColor="text2" w:themeShade="BF"/>
          <w:kern w:val="36"/>
          <w:sz w:val="56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-291465</wp:posOffset>
            </wp:positionV>
            <wp:extent cx="7651750" cy="10726420"/>
            <wp:effectExtent l="19050" t="0" r="6350" b="0"/>
            <wp:wrapNone/>
            <wp:docPr id="5" name="Рисунок 4" descr="wallpapers background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s backgrounds (1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1750" cy="1072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D4">
        <w:rPr>
          <w:rFonts w:ascii="Segoe Script" w:eastAsia="Times New Roman" w:hAnsi="Segoe Script" w:cs="Times New Roman"/>
          <w:b/>
          <w:noProof/>
          <w:color w:val="17365D" w:themeColor="text2" w:themeShade="BF"/>
          <w:kern w:val="36"/>
          <w:sz w:val="56"/>
          <w:szCs w:val="5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7398045</wp:posOffset>
            </wp:positionH>
            <wp:positionV relativeFrom="paragraph">
              <wp:posOffset>-291775</wp:posOffset>
            </wp:positionV>
            <wp:extent cx="7625759" cy="10983432"/>
            <wp:effectExtent l="19050" t="0" r="0" b="0"/>
            <wp:wrapNone/>
            <wp:docPr id="2" name="Рисунок 0" descr="11fd739a7f0c852054cce8035ec9c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fd739a7f0c852054cce8035ec9c6c5.jp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59" cy="1098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D4" w:rsidRPr="002876D4"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  <w:t xml:space="preserve">Консультация для родителей </w:t>
      </w:r>
    </w:p>
    <w:p w:rsidR="002876D4" w:rsidRPr="002876D4" w:rsidRDefault="002876D4" w:rsidP="002876D4">
      <w:pPr>
        <w:spacing w:after="0" w:line="288" w:lineRule="atLeast"/>
        <w:jc w:val="center"/>
        <w:outlineLvl w:val="0"/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</w:pPr>
      <w:r w:rsidRPr="002876D4"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  <w:t>«Весенние прогулки с детьми»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Прогулки с детьми Весной – активное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, полезное физическое упражнение, которое под силу выполнить не только Вам, но и Вашему ребенку. При таких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прогулках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человек задействует все мышцы своего тела, особенно рук, спины, ног и таза. Также полезны такие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прогулки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и для здоровья всего организма в целом, потому что при длительной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будет активизирован Ваш организм и все его системы. Если использовать разнообразные подвижные игры, то Вы сможете заметить, что Ваш ребенок стал болеть намного реже. Что можно предложить интересного на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весенней прогулке для Вашего ребенка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?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1. 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«Сосчитать перелетных или зимующих птиц»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. Именно весной мы слышим огромное многообразие птичьих голосов. Перелетные птицы возвращаются в свои края, радуясь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весеннему солнцу и теплу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. Можно предложить ребенку сосчитать птиц, которых он заметил во время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прогулки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, назвать их. Также можно подкормить птиц пшеном.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2. 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«Пройди шагами лилипута»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В эту игру можно поиграть с друзьями ребенка, надо выбрать место, до которого хотите дойти, потом нарисовать или отметить палочками линию старта, тогда можно начинать движение лилипутскими шагами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(нога при шаге ставится впритык к другой ноге)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Выигрывает тот, кто первым без ошибок дойдет до конечного места.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3. 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«Запусти солнечных зайчиков»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. В солнечную погоду Вам в этой игре поможет обычное небольшое зеркальце.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  <w:bdr w:val="none" w:sz="0" w:space="0" w:color="auto" w:frame="1"/>
        </w:rPr>
        <w:t>Ваш ребенок с огромной радостью будет пускать солнечные блики на разные предметы вокруг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: дома, деревья, кустарники. Также можно посоревноваться, кто сможет запустить солнечных зайчиков на отдаленный дом или дерево.</w:t>
      </w:r>
    </w:p>
    <w:p w:rsidR="002876D4" w:rsidRPr="002876D4" w:rsidRDefault="00254428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54428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-459415</wp:posOffset>
            </wp:positionH>
            <wp:positionV relativeFrom="paragraph">
              <wp:posOffset>-289323</wp:posOffset>
            </wp:positionV>
            <wp:extent cx="7651307" cy="10728251"/>
            <wp:effectExtent l="19050" t="0" r="6793" b="0"/>
            <wp:wrapNone/>
            <wp:docPr id="7" name="Рисунок 4" descr="wallpapers background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s backgrounds (1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1307" cy="10728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D4"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4. </w:t>
      </w:r>
      <w:r w:rsidR="002876D4"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</w:t>
      </w:r>
      <w:r w:rsidR="002876D4" w:rsidRPr="002876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</w:rPr>
        <w:t>Весенние</w:t>
      </w:r>
      <w:r w:rsidR="002876D4"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 кораблики отправляются в плаванье»</w:t>
      </w:r>
      <w:r w:rsidR="002876D4"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Предварительно дома изготовьте с ребенком небольшие кораблики, чтобы на улице Вы могли их запустить в ручейках. Если кораблики изготовить не получилось, тогда можно использовать небольшие палочки, запустив их и посоревноваться, чей кораблик первым приплывет.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5.«Следопыты или найди признаки весны в природе»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Вы и ребенок ищите признаки весны в природе и фотографируетесь на фоне ваших находок.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6. 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«Рисование мелками на асфальте»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  <w:bdr w:val="none" w:sz="0" w:space="0" w:color="auto" w:frame="1"/>
        </w:rPr>
        <w:t>Можно нарисовать пригласительную открытку Весне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: солнце, перелетные птицы, трава, на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деревьях набухают почки, ярко-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голубое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небо.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7. 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«Найди предметы на букву»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Можно поискать предметы,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  <w:bdr w:val="none" w:sz="0" w:space="0" w:color="auto" w:frame="1"/>
        </w:rPr>
        <w:t>которые начинаются на разные буквы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: взрослый ищет на букву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«В»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, ребенок на букву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«А»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. Выигрывает тот, кто найдет и назовет больше предметов на свою букву.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8. 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«Координацию развиваем – движения выполняем»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Дети становятся напротив взрослого. Они показывают движения, противоположные тем, которые показывает взрослый. Например, взрослый поднимает руки – ребенок их опускает, взрослый присел – ребенок подпрыгнул и т. д. Если ребенок ошибся три раза, он покидает игру. Победитель тот, кто дольше всех правильно выполнял противоположные движения и сделал меньше ошибок.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Веселые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подвижные игры с ребенком на свежем воздухе весной – увлекательное и полезное для детского организма занятие.</w:t>
      </w:r>
    </w:p>
    <w:p w:rsidR="000A664C" w:rsidRPr="002876D4" w:rsidRDefault="000A664C" w:rsidP="002876D4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0A664C" w:rsidRPr="002876D4" w:rsidSect="002876D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6D4"/>
    <w:rsid w:val="000A664C"/>
    <w:rsid w:val="00254428"/>
    <w:rsid w:val="0028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8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6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Соколов</dc:creator>
  <cp:keywords/>
  <dc:description/>
  <cp:lastModifiedBy>Дмитрий Соколов</cp:lastModifiedBy>
  <cp:revision>3</cp:revision>
  <dcterms:created xsi:type="dcterms:W3CDTF">2020-03-26T16:46:00Z</dcterms:created>
  <dcterms:modified xsi:type="dcterms:W3CDTF">2020-03-26T17:00:00Z</dcterms:modified>
</cp:coreProperties>
</file>